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3C" w:rsidRPr="00463CBA" w:rsidRDefault="00640D3C" w:rsidP="00EB0DEC">
      <w:pPr>
        <w:spacing w:after="0" w:line="240" w:lineRule="auto"/>
        <w:ind w:right="13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40D3C" w:rsidRDefault="00640D3C" w:rsidP="00EB0DEC">
      <w:pPr>
        <w:spacing w:after="0" w:line="240" w:lineRule="auto"/>
        <w:ind w:right="13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F2463" w:rsidRDefault="009F2463" w:rsidP="00EB0DEC">
      <w:pPr>
        <w:spacing w:after="0" w:line="240" w:lineRule="auto"/>
        <w:ind w:right="13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23583" w:rsidRDefault="00E47BCE" w:rsidP="00123583"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:rsidR="00123583" w:rsidRDefault="00123583" w:rsidP="00123583"/>
    <w:p w:rsidR="00123583" w:rsidRDefault="00123583" w:rsidP="00123583"/>
    <w:p w:rsidR="00123583" w:rsidRPr="005D0D8D" w:rsidRDefault="00123583" w:rsidP="00123583">
      <w:pPr>
        <w:rPr>
          <w:rFonts w:ascii="Times New Roman" w:hAnsi="Times New Roman" w:cs="Times New Roman"/>
        </w:rPr>
      </w:pPr>
    </w:p>
    <w:p w:rsidR="00123583" w:rsidRPr="005D0D8D" w:rsidRDefault="003E4EC5" w:rsidP="003E4EC5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  <w:lang w:val="uk-UA"/>
        </w:rPr>
        <w:t xml:space="preserve">    </w:t>
      </w:r>
      <w:r w:rsidR="00123583" w:rsidRPr="005D0D8D">
        <w:rPr>
          <w:rFonts w:ascii="Times New Roman" w:hAnsi="Times New Roman" w:cs="Times New Roman"/>
          <w:sz w:val="56"/>
          <w:szCs w:val="56"/>
        </w:rPr>
        <w:t>КОЛЕКТИВНИЙ ДОГОВІ</w:t>
      </w:r>
      <w:proofErr w:type="gramStart"/>
      <w:r w:rsidR="00123583" w:rsidRPr="005D0D8D">
        <w:rPr>
          <w:rFonts w:ascii="Times New Roman" w:hAnsi="Times New Roman" w:cs="Times New Roman"/>
          <w:sz w:val="56"/>
          <w:szCs w:val="56"/>
        </w:rPr>
        <w:t>Р</w:t>
      </w:r>
      <w:proofErr w:type="gramEnd"/>
    </w:p>
    <w:p w:rsidR="00123583" w:rsidRPr="005D0D8D" w:rsidRDefault="00123583" w:rsidP="005D0D8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052BE" w:rsidRPr="006052BE" w:rsidRDefault="006052BE" w:rsidP="006052B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="003E4EC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3E4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EC5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="003E4EC5">
        <w:rPr>
          <w:rFonts w:ascii="Times New Roman" w:hAnsi="Times New Roman" w:cs="Times New Roman"/>
          <w:sz w:val="28"/>
          <w:szCs w:val="28"/>
        </w:rPr>
        <w:t xml:space="preserve"> </w:t>
      </w:r>
      <w:r w:rsidR="003E4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4EC5">
        <w:rPr>
          <w:rFonts w:ascii="Times New Roman" w:hAnsi="Times New Roman" w:cs="Times New Roman"/>
          <w:sz w:val="28"/>
          <w:szCs w:val="28"/>
        </w:rPr>
        <w:t>КУ</w:t>
      </w:r>
      <w:r w:rsidR="003E4EC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Центру надання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іальних послуг»</w:t>
      </w:r>
    </w:p>
    <w:p w:rsidR="00123583" w:rsidRPr="006052BE" w:rsidRDefault="006052BE" w:rsidP="006052BE">
      <w:pPr>
        <w:tabs>
          <w:tab w:val="left" w:pos="11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та профспілковим</w:t>
      </w:r>
      <w:r w:rsidR="003E4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комітетом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Мринської</w:t>
      </w:r>
      <w:proofErr w:type="spellEnd"/>
      <w:r w:rsidR="003E4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123583" w:rsidRPr="006052BE" w:rsidRDefault="006052BE" w:rsidP="006052B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на 2021-2025 роки</w:t>
      </w:r>
    </w:p>
    <w:p w:rsidR="00123583" w:rsidRPr="006052BE" w:rsidRDefault="00123583" w:rsidP="005D0D8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3583" w:rsidRDefault="00123583" w:rsidP="00123583">
      <w:pPr>
        <w:rPr>
          <w:rFonts w:ascii="Times New Roman" w:hAnsi="Times New Roman" w:cs="Times New Roman"/>
          <w:sz w:val="28"/>
          <w:szCs w:val="28"/>
        </w:rPr>
      </w:pPr>
    </w:p>
    <w:p w:rsidR="00123583" w:rsidRDefault="00123583" w:rsidP="00123583">
      <w:pPr>
        <w:rPr>
          <w:rFonts w:ascii="Times New Roman" w:hAnsi="Times New Roman" w:cs="Times New Roman"/>
          <w:sz w:val="28"/>
          <w:szCs w:val="28"/>
        </w:rPr>
      </w:pPr>
    </w:p>
    <w:p w:rsidR="00123583" w:rsidRDefault="00123583" w:rsidP="00123583">
      <w:pPr>
        <w:rPr>
          <w:rFonts w:ascii="Times New Roman" w:hAnsi="Times New Roman" w:cs="Times New Roman"/>
          <w:sz w:val="28"/>
          <w:szCs w:val="28"/>
        </w:rPr>
      </w:pPr>
    </w:p>
    <w:p w:rsidR="00123583" w:rsidRDefault="00123583" w:rsidP="00123583">
      <w:pPr>
        <w:rPr>
          <w:rFonts w:ascii="Times New Roman" w:hAnsi="Times New Roman" w:cs="Times New Roman"/>
          <w:sz w:val="28"/>
          <w:szCs w:val="28"/>
        </w:rPr>
      </w:pPr>
    </w:p>
    <w:p w:rsidR="00123583" w:rsidRDefault="00123583" w:rsidP="00123583">
      <w:pPr>
        <w:rPr>
          <w:rFonts w:ascii="Times New Roman" w:hAnsi="Times New Roman" w:cs="Times New Roman"/>
          <w:sz w:val="28"/>
          <w:szCs w:val="28"/>
        </w:rPr>
      </w:pPr>
    </w:p>
    <w:p w:rsidR="00123583" w:rsidRDefault="00123583" w:rsidP="00123583">
      <w:pPr>
        <w:rPr>
          <w:rFonts w:ascii="Times New Roman" w:hAnsi="Times New Roman" w:cs="Times New Roman"/>
          <w:sz w:val="28"/>
          <w:szCs w:val="28"/>
        </w:rPr>
      </w:pPr>
    </w:p>
    <w:p w:rsidR="000C7A0B" w:rsidRDefault="00123583" w:rsidP="0012358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123583" w:rsidRDefault="000C7A0B" w:rsidP="00123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="00123583">
        <w:rPr>
          <w:rFonts w:ascii="Times New Roman" w:hAnsi="Times New Roman" w:cs="Times New Roman"/>
          <w:sz w:val="28"/>
          <w:szCs w:val="28"/>
        </w:rPr>
        <w:t>СХВАЛЕНО</w:t>
      </w:r>
    </w:p>
    <w:p w:rsidR="00123583" w:rsidRDefault="00123583" w:rsidP="00123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C7A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загальни</w:t>
      </w:r>
      <w:proofErr w:type="spellEnd"/>
      <w:r w:rsidR="005D0D8D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0C7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зборах</w:t>
      </w:r>
      <w:proofErr w:type="spellEnd"/>
    </w:p>
    <w:p w:rsidR="00123583" w:rsidRDefault="00123583" w:rsidP="00123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C7A0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C7A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Трудового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</w:p>
    <w:p w:rsidR="00123583" w:rsidRPr="00B1095A" w:rsidRDefault="000C7A0B" w:rsidP="00123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123583">
        <w:rPr>
          <w:rFonts w:ascii="Times New Roman" w:hAnsi="Times New Roman" w:cs="Times New Roman"/>
          <w:sz w:val="28"/>
          <w:szCs w:val="28"/>
        </w:rPr>
        <w:t xml:space="preserve">19 </w:t>
      </w:r>
      <w:proofErr w:type="spellStart"/>
      <w:r w:rsidR="00123583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="00123583">
        <w:rPr>
          <w:rFonts w:ascii="Times New Roman" w:hAnsi="Times New Roman" w:cs="Times New Roman"/>
          <w:sz w:val="28"/>
          <w:szCs w:val="28"/>
        </w:rPr>
        <w:t xml:space="preserve"> Протокол №1</w:t>
      </w:r>
    </w:p>
    <w:p w:rsidR="00640D3C" w:rsidRPr="00463CBA" w:rsidRDefault="00640D3C" w:rsidP="00E47BCE">
      <w:pPr>
        <w:tabs>
          <w:tab w:val="left" w:pos="1305"/>
        </w:tabs>
        <w:spacing w:after="0" w:line="240" w:lineRule="auto"/>
        <w:ind w:right="13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F2463" w:rsidRDefault="009F2463" w:rsidP="00EB0DEC">
      <w:pPr>
        <w:spacing w:after="0" w:line="240" w:lineRule="auto"/>
        <w:ind w:right="13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F2463" w:rsidRPr="00463CBA" w:rsidRDefault="009F2463" w:rsidP="00EB0DEC">
      <w:pPr>
        <w:spacing w:after="0" w:line="240" w:lineRule="auto"/>
        <w:ind w:right="13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C7A0B" w:rsidRDefault="00123583" w:rsidP="00123583">
      <w:pPr>
        <w:shd w:val="clear" w:color="auto" w:fill="FFFFFF"/>
        <w:spacing w:after="0" w:line="240" w:lineRule="auto"/>
        <w:ind w:right="136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</w:t>
      </w:r>
    </w:p>
    <w:p w:rsidR="000C7A0B" w:rsidRDefault="000C7A0B" w:rsidP="00123583">
      <w:pPr>
        <w:shd w:val="clear" w:color="auto" w:fill="FFFFFF"/>
        <w:spacing w:after="0" w:line="240" w:lineRule="auto"/>
        <w:ind w:right="136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36EFB" w:rsidRPr="00CA0112" w:rsidRDefault="000C7A0B" w:rsidP="00123583">
      <w:pPr>
        <w:shd w:val="clear" w:color="auto" w:fill="FFFFFF"/>
        <w:spacing w:after="0" w:line="240" w:lineRule="auto"/>
        <w:ind w:right="136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</w:t>
      </w:r>
      <w:r w:rsidR="0012358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45112" w:rsidRPr="00CA011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ЗАГАЛЬНІ ПОЛОЖЕННЯ</w:t>
      </w:r>
    </w:p>
    <w:p w:rsidR="009F2463" w:rsidRPr="00CA0112" w:rsidRDefault="009F2463" w:rsidP="00EB0DEC">
      <w:pPr>
        <w:spacing w:after="0" w:line="240" w:lineRule="auto"/>
        <w:ind w:right="136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CA0112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1.Мета укладення колективного договору</w:t>
      </w:r>
    </w:p>
    <w:p w:rsidR="00842E05" w:rsidRPr="00CA0112" w:rsidRDefault="00842E05" w:rsidP="00EB0DEC">
      <w:pPr>
        <w:spacing w:after="0" w:line="240" w:lineRule="auto"/>
        <w:ind w:right="136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</w:p>
    <w:p w:rsidR="00F45232" w:rsidRPr="00CA0112" w:rsidRDefault="00F45232" w:rsidP="00EB0DEC">
      <w:pPr>
        <w:numPr>
          <w:ilvl w:val="1"/>
          <w:numId w:val="6"/>
        </w:numPr>
        <w:tabs>
          <w:tab w:val="clear" w:pos="495"/>
          <w:tab w:val="num" w:pos="0"/>
        </w:tabs>
        <w:spacing w:after="0" w:line="240" w:lineRule="auto"/>
        <w:ind w:left="0" w:right="136" w:firstLine="54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CA0112">
        <w:rPr>
          <w:rFonts w:ascii="Times New Roman" w:hAnsi="Times New Roman" w:cs="Times New Roman"/>
          <w:snapToGrid w:val="0"/>
          <w:sz w:val="28"/>
          <w:szCs w:val="28"/>
          <w:lang w:val="uk-UA"/>
        </w:rPr>
        <w:t>Кол</w:t>
      </w:r>
      <w:r w:rsidR="003F1299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ективний </w:t>
      </w:r>
      <w:r w:rsidRPr="00CA0112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договір укладено відповідно до чинного законодавства України і є правовим актом, який регулює виробничі, трудові і соціально-економічні відносини між </w:t>
      </w:r>
      <w:r w:rsidR="003F1299">
        <w:rPr>
          <w:rFonts w:ascii="Times New Roman" w:hAnsi="Times New Roman" w:cs="Times New Roman"/>
          <w:snapToGrid w:val="0"/>
          <w:sz w:val="28"/>
          <w:szCs w:val="28"/>
          <w:lang w:val="uk-UA"/>
        </w:rPr>
        <w:t>а</w:t>
      </w:r>
      <w:r w:rsidRPr="00CA0112">
        <w:rPr>
          <w:rFonts w:ascii="Times New Roman" w:hAnsi="Times New Roman" w:cs="Times New Roman"/>
          <w:snapToGrid w:val="0"/>
          <w:sz w:val="28"/>
          <w:szCs w:val="28"/>
          <w:lang w:val="uk-UA"/>
        </w:rPr>
        <w:t>дмініс</w:t>
      </w:r>
      <w:r w:rsidR="005338A0">
        <w:rPr>
          <w:rFonts w:ascii="Times New Roman" w:hAnsi="Times New Roman" w:cs="Times New Roman"/>
          <w:snapToGrid w:val="0"/>
          <w:sz w:val="28"/>
          <w:szCs w:val="28"/>
          <w:lang w:val="uk-UA"/>
        </w:rPr>
        <w:t>трацією та трудовим колективом</w:t>
      </w:r>
      <w:r w:rsidRPr="00CA01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8A0">
        <w:rPr>
          <w:rFonts w:ascii="Times New Roman" w:hAnsi="Times New Roman" w:cs="Times New Roman"/>
          <w:sz w:val="28"/>
          <w:szCs w:val="28"/>
          <w:lang w:val="uk-UA"/>
        </w:rPr>
        <w:t xml:space="preserve">та центром надання соціальних послуг </w:t>
      </w:r>
      <w:r w:rsidRPr="00CA0112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на основі взаємного узгодження інтересів сторін. Колдоговір визначає також  додаткові заходи соціального захисту працівників </w:t>
      </w:r>
      <w:r w:rsidRPr="00CA0112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Pr="00CA0112">
        <w:rPr>
          <w:rFonts w:ascii="Times New Roman" w:hAnsi="Times New Roman" w:cs="Times New Roman"/>
          <w:snapToGrid w:val="0"/>
          <w:sz w:val="28"/>
          <w:szCs w:val="28"/>
          <w:lang w:val="uk-UA"/>
        </w:rPr>
        <w:t>.</w:t>
      </w:r>
    </w:p>
    <w:p w:rsidR="00F45232" w:rsidRPr="00CA0112" w:rsidRDefault="00EB0DEC" w:rsidP="00EB0DEC">
      <w:pPr>
        <w:pStyle w:val="HTML"/>
        <w:ind w:right="136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color w:val="auto"/>
          <w:sz w:val="28"/>
          <w:szCs w:val="28"/>
          <w:lang w:val="uk-UA"/>
        </w:rPr>
        <w:t xml:space="preserve">       </w:t>
      </w:r>
      <w:r w:rsidR="009F2463" w:rsidRPr="00CA0112">
        <w:rPr>
          <w:rFonts w:ascii="Times New Roman" w:hAnsi="Times New Roman" w:cs="Times New Roman"/>
          <w:snapToGrid w:val="0"/>
          <w:color w:val="auto"/>
          <w:sz w:val="28"/>
          <w:szCs w:val="28"/>
          <w:lang w:val="uk-UA"/>
        </w:rPr>
        <w:t xml:space="preserve">1.2. </w:t>
      </w:r>
      <w:r w:rsidR="00F45232" w:rsidRPr="00CA0112">
        <w:rPr>
          <w:rFonts w:ascii="Times New Roman" w:hAnsi="Times New Roman" w:cs="Times New Roman"/>
          <w:snapToGrid w:val="0"/>
          <w:color w:val="auto"/>
          <w:sz w:val="28"/>
          <w:szCs w:val="28"/>
          <w:lang w:val="uk-UA"/>
        </w:rPr>
        <w:t>Положення і норми колдоговору розроблено на основі</w:t>
      </w:r>
      <w:r w:rsidR="00F45232" w:rsidRPr="00CA011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Кодексу законів про працю України,  Законами України «Про колективні договори і угоди», «Про оплату праці», «Про охорону праці», «Про відпуски» та інших чинних діючих н</w:t>
      </w:r>
      <w:r w:rsidR="003F1299">
        <w:rPr>
          <w:rFonts w:ascii="Times New Roman" w:hAnsi="Times New Roman" w:cs="Times New Roman"/>
          <w:color w:val="auto"/>
          <w:sz w:val="28"/>
          <w:szCs w:val="28"/>
          <w:lang w:val="uk-UA"/>
        </w:rPr>
        <w:t>ормативних законодавств України</w:t>
      </w:r>
      <w:r w:rsidR="00F45232" w:rsidRPr="00CA0112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F45232" w:rsidRPr="00CA0112" w:rsidRDefault="00F45232" w:rsidP="00EB0DEC">
      <w:pPr>
        <w:spacing w:after="0" w:line="240" w:lineRule="auto"/>
        <w:ind w:right="136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9F2463" w:rsidRPr="00CA0112" w:rsidRDefault="009F2463" w:rsidP="00EB0DEC">
      <w:pPr>
        <w:pStyle w:val="HTML"/>
        <w:ind w:right="136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CA011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</w:t>
      </w:r>
      <w:r w:rsidRPr="00CA011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2.</w:t>
      </w:r>
      <w:r w:rsidR="00EB0DE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CA011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Сторони колективного договору та їх повноваження </w:t>
      </w:r>
    </w:p>
    <w:p w:rsidR="009F2463" w:rsidRPr="00CA0112" w:rsidRDefault="009F2463" w:rsidP="00EB0DEC">
      <w:pPr>
        <w:pStyle w:val="HTML"/>
        <w:ind w:right="136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CA011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 </w:t>
      </w:r>
    </w:p>
    <w:p w:rsidR="009F2463" w:rsidRPr="00CA0112" w:rsidRDefault="009F2463" w:rsidP="00EB0DEC">
      <w:pPr>
        <w:spacing w:after="0" w:line="240" w:lineRule="auto"/>
        <w:ind w:right="136" w:firstLine="54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CA0112">
        <w:rPr>
          <w:rFonts w:ascii="Times New Roman" w:hAnsi="Times New Roman" w:cs="Times New Roman"/>
          <w:sz w:val="28"/>
          <w:szCs w:val="28"/>
          <w:lang w:val="uk-UA"/>
        </w:rPr>
        <w:t xml:space="preserve"> 2.1.</w:t>
      </w:r>
      <w:r w:rsidRPr="00CA0112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К</w:t>
      </w:r>
      <w:r w:rsidR="005338A0">
        <w:rPr>
          <w:rFonts w:ascii="Times New Roman" w:hAnsi="Times New Roman" w:cs="Times New Roman"/>
          <w:snapToGrid w:val="0"/>
          <w:sz w:val="28"/>
          <w:szCs w:val="28"/>
          <w:lang w:val="uk-UA"/>
        </w:rPr>
        <w:t>олективний договір укладено між</w:t>
      </w:r>
      <w:r w:rsidRPr="00CA0112">
        <w:rPr>
          <w:rFonts w:ascii="Times New Roman" w:hAnsi="Times New Roman" w:cs="Times New Roman"/>
          <w:sz w:val="28"/>
          <w:szCs w:val="28"/>
          <w:lang w:val="uk-UA"/>
        </w:rPr>
        <w:t xml:space="preserve"> центром </w:t>
      </w:r>
      <w:r w:rsidR="005338A0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="00672B79">
        <w:rPr>
          <w:rFonts w:ascii="Times New Roman" w:hAnsi="Times New Roman" w:cs="Times New Roman"/>
          <w:sz w:val="28"/>
          <w:szCs w:val="28"/>
          <w:lang w:val="uk-UA"/>
        </w:rPr>
        <w:t>соціальних послуг</w:t>
      </w:r>
      <w:r w:rsidRPr="00CA01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8A0">
        <w:rPr>
          <w:rFonts w:ascii="Times New Roman" w:hAnsi="Times New Roman" w:cs="Times New Roman"/>
          <w:snapToGrid w:val="0"/>
          <w:sz w:val="28"/>
          <w:szCs w:val="28"/>
          <w:lang w:val="uk-UA"/>
        </w:rPr>
        <w:t>(скорочено</w:t>
      </w:r>
      <w:r w:rsidRPr="00CA0112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центр), в </w:t>
      </w:r>
      <w:bookmarkStart w:id="0" w:name="OCRUncertain017"/>
      <w:bookmarkEnd w:id="0"/>
      <w:r w:rsidRPr="00CA0112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особі </w:t>
      </w:r>
      <w:bookmarkStart w:id="1" w:name="OCRUncertain020"/>
      <w:r w:rsidRPr="00CA0112">
        <w:rPr>
          <w:rFonts w:ascii="Times New Roman" w:hAnsi="Times New Roman" w:cs="Times New Roman"/>
          <w:snapToGrid w:val="0"/>
          <w:sz w:val="28"/>
          <w:szCs w:val="28"/>
          <w:lang w:val="uk-UA"/>
        </w:rPr>
        <w:t>директора (надалі іменується "Адміністрація"),</w:t>
      </w:r>
      <w:bookmarkEnd w:id="1"/>
      <w:r w:rsidRPr="00CA0112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з однієї сторони, та первинною профспілковою організацію від імені трудового колективу</w:t>
      </w:r>
      <w:bookmarkStart w:id="2" w:name="OCRUncertain026"/>
      <w:bookmarkEnd w:id="2"/>
      <w:r w:rsidR="005338A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CA0112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центру в особі </w:t>
      </w:r>
      <w:r w:rsidRPr="00CA0112">
        <w:rPr>
          <w:rFonts w:ascii="Times New Roman" w:hAnsi="Times New Roman" w:cs="Times New Roman"/>
          <w:sz w:val="28"/>
          <w:szCs w:val="28"/>
          <w:lang w:val="uk-UA"/>
        </w:rPr>
        <w:t>голови первинної органі</w:t>
      </w:r>
      <w:r w:rsidR="005338A0">
        <w:rPr>
          <w:rFonts w:ascii="Times New Roman" w:hAnsi="Times New Roman" w:cs="Times New Roman"/>
          <w:sz w:val="28"/>
          <w:szCs w:val="28"/>
          <w:lang w:val="uk-UA"/>
        </w:rPr>
        <w:t xml:space="preserve">зації профспілки </w:t>
      </w:r>
      <w:r w:rsidRPr="00CA0112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Pr="00CA0112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(надалі іменується "Профспілка"), з іншої сторони, які діють відповідно до своїх повноважень, визначених чинним законодавством, їх Статутами та цим колдоговором.</w:t>
      </w:r>
    </w:p>
    <w:p w:rsidR="00842E05" w:rsidRPr="00CA0112" w:rsidRDefault="00842E05" w:rsidP="00EB0DEC">
      <w:pPr>
        <w:spacing w:after="0" w:line="240" w:lineRule="auto"/>
        <w:ind w:right="136"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CA0112">
        <w:rPr>
          <w:sz w:val="28"/>
          <w:szCs w:val="28"/>
          <w:lang w:val="uk-UA"/>
        </w:rPr>
        <w:tab/>
      </w:r>
      <w:r w:rsidRPr="00CA0112">
        <w:rPr>
          <w:rFonts w:ascii="Times New Roman" w:hAnsi="Times New Roman" w:cs="Times New Roman"/>
          <w:snapToGrid w:val="0"/>
          <w:sz w:val="28"/>
          <w:szCs w:val="28"/>
          <w:lang w:val="uk-UA"/>
        </w:rPr>
        <w:t>2.2. Сторони підтверджують обов'язковість виконання умов цього кол</w:t>
      </w:r>
      <w:r w:rsidR="003B28B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ективного </w:t>
      </w:r>
      <w:r w:rsidRPr="00CA0112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договору з урахуванням фінансового стану </w:t>
      </w:r>
      <w:r w:rsidRPr="00CA0112">
        <w:rPr>
          <w:rFonts w:ascii="Times New Roman" w:hAnsi="Times New Roman" w:cs="Times New Roman"/>
          <w:sz w:val="28"/>
          <w:szCs w:val="28"/>
          <w:lang w:val="uk-UA"/>
        </w:rPr>
        <w:t xml:space="preserve"> центру</w:t>
      </w:r>
      <w:r w:rsidRPr="00CA0112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і реальності забезпечення прийнятих зобов'язань. Жодна із сторін, що підписала колдоговір, не може в односторонньому порядку припинити виконання його положень. </w:t>
      </w:r>
    </w:p>
    <w:p w:rsidR="00842E05" w:rsidRDefault="00842E05" w:rsidP="00EB0DEC">
      <w:pPr>
        <w:spacing w:after="0" w:line="240" w:lineRule="auto"/>
        <w:ind w:right="136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CA0112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    2.3. Адміністрація визнає Профспілку єдиним повноважним представником трудового колективу у переговорах з питань регулювання трудових відносин, норм та оплати праці.</w:t>
      </w:r>
    </w:p>
    <w:p w:rsidR="00EB0DEC" w:rsidRPr="00CA0112" w:rsidRDefault="00EB0DEC" w:rsidP="00EB0DEC">
      <w:pPr>
        <w:spacing w:after="0" w:line="240" w:lineRule="auto"/>
        <w:ind w:right="136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842E05" w:rsidRDefault="00842E05" w:rsidP="00EB0DEC">
      <w:pPr>
        <w:spacing w:after="0" w:line="240" w:lineRule="auto"/>
        <w:ind w:right="136" w:firstLine="540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                          </w:t>
      </w:r>
      <w:r w:rsidRPr="000E0E5C"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uk-UA"/>
        </w:rPr>
        <w:t>3.Сфера та термін дії колдоговору</w:t>
      </w:r>
    </w:p>
    <w:p w:rsidR="003B28B8" w:rsidRPr="000E0E5C" w:rsidRDefault="003B28B8" w:rsidP="00EB0DEC">
      <w:pPr>
        <w:spacing w:after="0" w:line="240" w:lineRule="auto"/>
        <w:ind w:right="136" w:firstLine="540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uk-UA"/>
        </w:rPr>
      </w:pPr>
    </w:p>
    <w:p w:rsidR="00807DEF" w:rsidRPr="000E0E5C" w:rsidRDefault="00807DEF" w:rsidP="00EB0DEC">
      <w:pPr>
        <w:pStyle w:val="HTML"/>
        <w:ind w:right="136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   </w:t>
      </w:r>
      <w:r w:rsidRPr="000E0E5C">
        <w:rPr>
          <w:rFonts w:ascii="Times New Roman" w:hAnsi="Times New Roman" w:cs="Times New Roman"/>
          <w:snapToGrid w:val="0"/>
          <w:sz w:val="28"/>
          <w:szCs w:val="28"/>
          <w:lang w:val="uk-UA"/>
        </w:rPr>
        <w:t>3.1.</w:t>
      </w:r>
      <w:r w:rsidR="003B28B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0E0E5C">
        <w:rPr>
          <w:rFonts w:ascii="Times New Roman" w:hAnsi="Times New Roman" w:cs="Times New Roman"/>
          <w:snapToGrid w:val="0"/>
          <w:sz w:val="28"/>
          <w:szCs w:val="28"/>
          <w:lang w:val="uk-UA"/>
        </w:rPr>
        <w:t>Положення та норми кол</w:t>
      </w:r>
      <w:r w:rsidR="003B28B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ективного </w:t>
      </w:r>
      <w:r w:rsidRPr="000E0E5C">
        <w:rPr>
          <w:rFonts w:ascii="Times New Roman" w:hAnsi="Times New Roman" w:cs="Times New Roman"/>
          <w:snapToGrid w:val="0"/>
          <w:sz w:val="28"/>
          <w:szCs w:val="28"/>
          <w:lang w:val="uk-UA"/>
        </w:rPr>
        <w:t>договору поширюються на всіх працівників трудового колективу,  незалежно від того, чи є вони членами Профспілки.</w:t>
      </w:r>
    </w:p>
    <w:p w:rsidR="00807DEF" w:rsidRPr="000E0E5C" w:rsidRDefault="00807DEF" w:rsidP="00EB0DEC">
      <w:pPr>
        <w:pStyle w:val="HTML"/>
        <w:ind w:right="136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  3.2.Невід</w:t>
      </w:r>
      <w:r w:rsidRPr="000E0E5C">
        <w:rPr>
          <w:rFonts w:ascii="Times New Roman" w:hAnsi="Times New Roman" w:cs="Times New Roman"/>
          <w:snapToGrid w:val="0"/>
          <w:sz w:val="28"/>
          <w:szCs w:val="28"/>
        </w:rPr>
        <w:t>’</w:t>
      </w:r>
      <w:r w:rsidRPr="000E0E5C">
        <w:rPr>
          <w:rFonts w:ascii="Times New Roman" w:hAnsi="Times New Roman" w:cs="Times New Roman"/>
          <w:snapToGrid w:val="0"/>
          <w:sz w:val="28"/>
          <w:szCs w:val="28"/>
          <w:lang w:val="uk-UA"/>
        </w:rPr>
        <w:t>ємною частиною кол</w:t>
      </w:r>
      <w:r w:rsidR="003B28B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ективного </w:t>
      </w:r>
      <w:r w:rsidRPr="000E0E5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договору є додатки до нього </w:t>
      </w:r>
      <w:r w:rsidR="003C4E89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                           </w:t>
      </w:r>
      <w:r w:rsidRPr="000E0E5C">
        <w:rPr>
          <w:rFonts w:ascii="Times New Roman" w:hAnsi="Times New Roman" w:cs="Times New Roman"/>
          <w:snapToGrid w:val="0"/>
          <w:sz w:val="28"/>
          <w:szCs w:val="28"/>
          <w:lang w:val="uk-UA"/>
        </w:rPr>
        <w:t>(№№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="00E22830">
        <w:rPr>
          <w:rFonts w:ascii="Times New Roman" w:hAnsi="Times New Roman" w:cs="Times New Roman"/>
          <w:snapToGrid w:val="0"/>
          <w:sz w:val="28"/>
          <w:szCs w:val="28"/>
          <w:lang w:val="uk-UA"/>
        </w:rPr>
        <w:t>1,2,3</w:t>
      </w:r>
      <w:r w:rsidRPr="000E0E5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). </w:t>
      </w:r>
    </w:p>
    <w:p w:rsidR="00807DEF" w:rsidRPr="000E0E5C" w:rsidRDefault="00807DEF" w:rsidP="00EB0DEC">
      <w:pPr>
        <w:spacing w:after="0" w:line="240" w:lineRule="auto"/>
        <w:ind w:right="136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bookmarkStart w:id="3" w:name="OCRUncertain031"/>
      <w:r w:rsidRPr="000E0E5C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     3.3.</w:t>
      </w:r>
      <w:bookmarkEnd w:id="3"/>
      <w:r w:rsidRPr="000E0E5C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Зміни та доповнення до кол</w:t>
      </w:r>
      <w:r w:rsidR="003B28B8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ективного </w:t>
      </w:r>
      <w:r w:rsidRPr="000E0E5C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договору вносяться протягом його дії  у зв</w:t>
      </w:r>
      <w:r w:rsidRPr="000E0E5C">
        <w:rPr>
          <w:rFonts w:ascii="Times New Roman" w:hAnsi="Times New Roman" w:cs="Times New Roman"/>
          <w:snapToGrid w:val="0"/>
          <w:color w:val="000000"/>
          <w:sz w:val="28"/>
          <w:szCs w:val="28"/>
        </w:rPr>
        <w:t>’</w:t>
      </w:r>
      <w:proofErr w:type="spellStart"/>
      <w:r w:rsidRPr="000E0E5C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язку</w:t>
      </w:r>
      <w:proofErr w:type="spellEnd"/>
      <w:r w:rsidRPr="000E0E5C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із змінами в діючому законодавстві, а також з ініціативи  однієї із сторін. </w:t>
      </w:r>
    </w:p>
    <w:p w:rsidR="00807DEF" w:rsidRPr="000E0E5C" w:rsidRDefault="00807DEF" w:rsidP="00EB0DEC">
      <w:pPr>
        <w:spacing w:after="0" w:line="240" w:lineRule="auto"/>
        <w:ind w:right="13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lastRenderedPageBreak/>
        <w:t>Пропозиції кожної із сторін щодо внесення змін і доповнень до кол</w:t>
      </w:r>
      <w:r w:rsidR="00C57725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ективного </w:t>
      </w:r>
      <w:r w:rsidRPr="000E0E5C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договору надсилаються іншій 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>у письмовій формі, розглядаються спільною робочою комісією сторін в 10-денний термін  з дня їх  отримання  іншою стороною і набирають чинності після схвалення конференцією трудового колективу працівників та підписання сторонами.</w:t>
      </w:r>
    </w:p>
    <w:p w:rsidR="00807DEF" w:rsidRPr="000E0E5C" w:rsidRDefault="00807DEF" w:rsidP="00EB0DEC">
      <w:pPr>
        <w:spacing w:after="0" w:line="240" w:lineRule="auto"/>
        <w:ind w:right="136"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В окремих випадках, коли зміни і доповнення до цього кол</w:t>
      </w:r>
      <w:r w:rsidR="00D1136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ективного </w:t>
      </w:r>
      <w:r w:rsidRPr="000E0E5C">
        <w:rPr>
          <w:rFonts w:ascii="Times New Roman" w:hAnsi="Times New Roman" w:cs="Times New Roman"/>
          <w:snapToGrid w:val="0"/>
          <w:sz w:val="28"/>
          <w:szCs w:val="28"/>
          <w:lang w:val="uk-UA"/>
        </w:rPr>
        <w:t>договору обумовлені змінами чинного законодавства або угод вищого рівня та спрямовані на поліпшення становища працівників і не викликають протиріч, вони набирають чинності після проведення переговорів у встановленому порядку і підписання повноважними представниками сторін.</w:t>
      </w:r>
    </w:p>
    <w:p w:rsidR="00807DEF" w:rsidRPr="000E0E5C" w:rsidRDefault="00807DEF" w:rsidP="00EB0DEC">
      <w:pPr>
        <w:spacing w:after="0" w:line="240" w:lineRule="auto"/>
        <w:ind w:right="136"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3.4. Прийн</w:t>
      </w:r>
      <w:r w:rsidR="00D41837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ятий на 2021</w:t>
      </w:r>
      <w:r w:rsidRPr="000E0E5C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– 20</w:t>
      </w:r>
      <w:r w:rsidR="00B91666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24</w:t>
      </w:r>
      <w:r w:rsidRPr="000E0E5C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роки кол</w:t>
      </w:r>
      <w:r w:rsidR="003B28B8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ективний </w:t>
      </w:r>
      <w:r w:rsidRPr="000E0E5C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договір набуває чинності з дня його підписання представниками сторін і діє до підписання нового колективного договору або перегляду чинного.</w:t>
      </w:r>
    </w:p>
    <w:p w:rsidR="00807DEF" w:rsidRPr="000E0E5C" w:rsidRDefault="00807DEF" w:rsidP="00EB0DEC">
      <w:pPr>
        <w:pStyle w:val="HTML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>3.5. Кол</w:t>
      </w:r>
      <w:r w:rsidR="00D11364">
        <w:rPr>
          <w:rFonts w:ascii="Times New Roman" w:hAnsi="Times New Roman" w:cs="Times New Roman"/>
          <w:sz w:val="28"/>
          <w:szCs w:val="28"/>
          <w:lang w:val="uk-UA"/>
        </w:rPr>
        <w:t xml:space="preserve">ективний 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>договір зберігає чинність у випадку зміни складу, структури, найменування органу, від імені якого укладено цей кол</w:t>
      </w:r>
      <w:r w:rsidR="00D11364">
        <w:rPr>
          <w:rFonts w:ascii="Times New Roman" w:hAnsi="Times New Roman" w:cs="Times New Roman"/>
          <w:sz w:val="28"/>
          <w:szCs w:val="28"/>
          <w:lang w:val="uk-UA"/>
        </w:rPr>
        <w:t xml:space="preserve">ективний 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>договір.</w:t>
      </w:r>
    </w:p>
    <w:p w:rsidR="00807DEF" w:rsidRPr="000E0E5C" w:rsidRDefault="00807DEF" w:rsidP="00EB0DEC">
      <w:pPr>
        <w:pStyle w:val="HTML"/>
        <w:tabs>
          <w:tab w:val="left" w:pos="540"/>
          <w:tab w:val="left" w:pos="720"/>
        </w:tabs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>3.6. У разі реорганізації організації цей колективний договір зберігає чинність протягом строку, на який його укладено, або може бути переглянутий за згодою сторін.</w:t>
      </w:r>
    </w:p>
    <w:p w:rsidR="00807DEF" w:rsidRPr="000E0E5C" w:rsidRDefault="00807DEF" w:rsidP="00EB0DEC">
      <w:pPr>
        <w:pStyle w:val="HTML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3.7. У разі зміни власника організації, чинність кол</w:t>
      </w:r>
      <w:r w:rsidR="00D11364">
        <w:rPr>
          <w:rFonts w:ascii="Times New Roman" w:hAnsi="Times New Roman" w:cs="Times New Roman"/>
          <w:sz w:val="28"/>
          <w:szCs w:val="28"/>
          <w:lang w:val="uk-UA"/>
        </w:rPr>
        <w:t xml:space="preserve">ективного 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>договору зберігається протягом строку його дії, але не більше одного року. У цей період сторони повинні розпочати переговори про укладення нового чи зміну або доповнення чинного колдоговору.</w:t>
      </w:r>
    </w:p>
    <w:p w:rsidR="00807DEF" w:rsidRPr="000E0E5C" w:rsidRDefault="00807DEF" w:rsidP="00EB0DEC">
      <w:pPr>
        <w:pStyle w:val="HTML"/>
        <w:tabs>
          <w:tab w:val="left" w:pos="540"/>
        </w:tabs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3.8. У разі ліквідації організації кол</w:t>
      </w:r>
      <w:r w:rsidR="00D11364">
        <w:rPr>
          <w:rFonts w:ascii="Times New Roman" w:hAnsi="Times New Roman" w:cs="Times New Roman"/>
          <w:sz w:val="28"/>
          <w:szCs w:val="28"/>
          <w:lang w:val="uk-UA"/>
        </w:rPr>
        <w:t xml:space="preserve">ективний 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договір діє протягом усього строку проведення процедури ліквідації. </w:t>
      </w:r>
    </w:p>
    <w:p w:rsidR="00F45232" w:rsidRDefault="00F45232" w:rsidP="00EB0DEC">
      <w:pPr>
        <w:pStyle w:val="a4"/>
        <w:shd w:val="clear" w:color="auto" w:fill="FFFFFF"/>
        <w:spacing w:before="0" w:beforeAutospacing="0" w:after="0" w:afterAutospacing="0"/>
        <w:ind w:right="136"/>
        <w:jc w:val="both"/>
        <w:rPr>
          <w:color w:val="000000" w:themeColor="text1"/>
          <w:sz w:val="28"/>
          <w:szCs w:val="28"/>
          <w:lang w:val="uk-UA"/>
        </w:rPr>
      </w:pPr>
    </w:p>
    <w:p w:rsidR="005C09E0" w:rsidRDefault="005C09E0" w:rsidP="00EB0DEC">
      <w:pPr>
        <w:pStyle w:val="a4"/>
        <w:shd w:val="clear" w:color="auto" w:fill="FFFFFF"/>
        <w:spacing w:before="0" w:beforeAutospacing="0" w:after="0" w:afterAutospacing="0"/>
        <w:ind w:right="136"/>
        <w:jc w:val="both"/>
        <w:rPr>
          <w:color w:val="000000" w:themeColor="text1"/>
          <w:sz w:val="28"/>
          <w:szCs w:val="28"/>
          <w:lang w:val="uk-UA"/>
        </w:rPr>
      </w:pPr>
    </w:p>
    <w:p w:rsidR="00807DEF" w:rsidRDefault="00807DEF" w:rsidP="00EB0DEC">
      <w:pPr>
        <w:spacing w:after="0" w:line="240" w:lineRule="auto"/>
        <w:ind w:right="136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uk-UA"/>
        </w:rPr>
        <w:t xml:space="preserve"> </w:t>
      </w:r>
      <w:r w:rsidRPr="000E0E5C"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uk-UA"/>
        </w:rPr>
        <w:t>Повідомна реєстрація та доведення змісту колдоговору</w:t>
      </w:r>
    </w:p>
    <w:p w:rsidR="00807DEF" w:rsidRPr="000E0E5C" w:rsidRDefault="00807DEF" w:rsidP="00EB0DEC">
      <w:pPr>
        <w:spacing w:after="0" w:line="240" w:lineRule="auto"/>
        <w:ind w:right="136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uk-UA"/>
        </w:rPr>
        <w:t xml:space="preserve"> до трудового колективу</w:t>
      </w:r>
    </w:p>
    <w:p w:rsidR="00807DEF" w:rsidRPr="000E0E5C" w:rsidRDefault="00807DEF" w:rsidP="00EB0DEC">
      <w:pPr>
        <w:pStyle w:val="HTML"/>
        <w:tabs>
          <w:tab w:val="clear" w:pos="916"/>
          <w:tab w:val="clear" w:pos="1832"/>
          <w:tab w:val="clear" w:pos="2748"/>
        </w:tabs>
        <w:ind w:right="136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</w:p>
    <w:p w:rsidR="00807DEF" w:rsidRPr="000E0E5C" w:rsidRDefault="00807DEF" w:rsidP="00EB0DEC">
      <w:pPr>
        <w:pStyle w:val="HTML"/>
        <w:tabs>
          <w:tab w:val="clear" w:pos="916"/>
          <w:tab w:val="clear" w:pos="1832"/>
          <w:tab w:val="clear" w:pos="2748"/>
        </w:tabs>
        <w:ind w:right="136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 4.1. Сторони протягом 5-ти днів після прийняття даного кол</w:t>
      </w:r>
      <w:r w:rsidR="00D1136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ективного </w:t>
      </w:r>
      <w:r w:rsidRPr="000E0E5C">
        <w:rPr>
          <w:rFonts w:ascii="Times New Roman" w:hAnsi="Times New Roman" w:cs="Times New Roman"/>
          <w:snapToGrid w:val="0"/>
          <w:sz w:val="28"/>
          <w:szCs w:val="28"/>
          <w:lang w:val="uk-UA"/>
        </w:rPr>
        <w:t>договору на зборах (конференції) трудового колективу підписують його і не пізніше, як через два тижні доводять його зміст до всіх працівників.</w:t>
      </w:r>
    </w:p>
    <w:p w:rsidR="004C0C21" w:rsidRDefault="00807DEF" w:rsidP="00EB0DEC">
      <w:pPr>
        <w:pStyle w:val="a4"/>
        <w:shd w:val="clear" w:color="auto" w:fill="FFFFFF"/>
        <w:spacing w:before="0" w:beforeAutospacing="0" w:after="0" w:afterAutospacing="0"/>
        <w:ind w:right="136"/>
        <w:jc w:val="both"/>
        <w:rPr>
          <w:snapToGrid w:val="0"/>
          <w:sz w:val="28"/>
          <w:szCs w:val="28"/>
          <w:lang w:val="uk-UA"/>
        </w:rPr>
      </w:pPr>
      <w:r w:rsidRPr="000E0E5C">
        <w:rPr>
          <w:snapToGrid w:val="0"/>
          <w:sz w:val="28"/>
          <w:szCs w:val="28"/>
          <w:lang w:val="uk-UA"/>
        </w:rPr>
        <w:t xml:space="preserve">   </w:t>
      </w:r>
      <w:r w:rsidR="004C0C21">
        <w:rPr>
          <w:snapToGrid w:val="0"/>
          <w:sz w:val="28"/>
          <w:szCs w:val="28"/>
          <w:lang w:val="uk-UA"/>
        </w:rPr>
        <w:t xml:space="preserve"> </w:t>
      </w:r>
      <w:r w:rsidRPr="000E0E5C">
        <w:rPr>
          <w:snapToGrid w:val="0"/>
          <w:sz w:val="28"/>
          <w:szCs w:val="28"/>
          <w:lang w:val="uk-UA"/>
        </w:rPr>
        <w:t xml:space="preserve"> 4.2. </w:t>
      </w:r>
      <w:r w:rsidR="004C0C21">
        <w:rPr>
          <w:snapToGrid w:val="0"/>
          <w:sz w:val="28"/>
          <w:szCs w:val="28"/>
          <w:lang w:val="uk-UA"/>
        </w:rPr>
        <w:t xml:space="preserve">Колективний договір підлягає повідомній реєстрації згідно Постанови Кабінету Міністрів України № 768 від 21.08.2019р. </w:t>
      </w:r>
    </w:p>
    <w:p w:rsidR="00807DEF" w:rsidRDefault="005C09E0" w:rsidP="00EB0DEC">
      <w:pPr>
        <w:pStyle w:val="a4"/>
        <w:shd w:val="clear" w:color="auto" w:fill="FFFFFF"/>
        <w:spacing w:before="0" w:beforeAutospacing="0" w:after="0" w:afterAutospacing="0"/>
        <w:ind w:right="136"/>
        <w:jc w:val="both"/>
        <w:rPr>
          <w:color w:val="000000" w:themeColor="text1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     4.3</w:t>
      </w:r>
      <w:r w:rsidR="00143325">
        <w:rPr>
          <w:snapToGrid w:val="0"/>
          <w:sz w:val="28"/>
          <w:szCs w:val="28"/>
          <w:lang w:val="uk-UA"/>
        </w:rPr>
        <w:t xml:space="preserve">. Звіт про виконання </w:t>
      </w:r>
      <w:r w:rsidR="00D11364">
        <w:rPr>
          <w:snapToGrid w:val="0"/>
          <w:sz w:val="28"/>
          <w:szCs w:val="28"/>
          <w:lang w:val="uk-UA"/>
        </w:rPr>
        <w:t>к</w:t>
      </w:r>
      <w:r w:rsidR="00143325">
        <w:rPr>
          <w:snapToGrid w:val="0"/>
          <w:sz w:val="28"/>
          <w:szCs w:val="28"/>
          <w:lang w:val="uk-UA"/>
        </w:rPr>
        <w:t>олективного договору за підсумками  року розглядається на загальних зборах Адміністра</w:t>
      </w:r>
      <w:r w:rsidR="00646CBD">
        <w:rPr>
          <w:snapToGrid w:val="0"/>
          <w:sz w:val="28"/>
          <w:szCs w:val="28"/>
          <w:lang w:val="uk-UA"/>
        </w:rPr>
        <w:t xml:space="preserve">ції та колективу </w:t>
      </w:r>
      <w:r w:rsidR="00143325">
        <w:rPr>
          <w:snapToGrid w:val="0"/>
          <w:sz w:val="28"/>
          <w:szCs w:val="28"/>
          <w:lang w:val="uk-UA"/>
        </w:rPr>
        <w:t xml:space="preserve"> центру</w:t>
      </w:r>
      <w:r w:rsidR="00646CBD">
        <w:rPr>
          <w:snapToGrid w:val="0"/>
          <w:sz w:val="28"/>
          <w:szCs w:val="28"/>
          <w:lang w:val="uk-UA"/>
        </w:rPr>
        <w:t xml:space="preserve"> надання  соціальних послуг </w:t>
      </w:r>
      <w:r w:rsidR="00143325">
        <w:rPr>
          <w:snapToGrid w:val="0"/>
          <w:sz w:val="28"/>
          <w:szCs w:val="28"/>
          <w:lang w:val="uk-UA"/>
        </w:rPr>
        <w:t>.</w:t>
      </w:r>
    </w:p>
    <w:p w:rsidR="005C09E0" w:rsidRDefault="005C09E0" w:rsidP="00EB0DEC">
      <w:pPr>
        <w:pStyle w:val="a4"/>
        <w:shd w:val="clear" w:color="auto" w:fill="FFFFFF"/>
        <w:spacing w:before="0" w:beforeAutospacing="0" w:after="0" w:afterAutospacing="0"/>
        <w:ind w:right="136"/>
        <w:jc w:val="both"/>
        <w:rPr>
          <w:color w:val="000000" w:themeColor="text1"/>
          <w:sz w:val="28"/>
          <w:szCs w:val="28"/>
          <w:lang w:val="uk-UA"/>
        </w:rPr>
      </w:pPr>
    </w:p>
    <w:p w:rsidR="005C09E0" w:rsidRDefault="005C09E0" w:rsidP="00EB0DEC">
      <w:pPr>
        <w:pStyle w:val="a4"/>
        <w:shd w:val="clear" w:color="auto" w:fill="FFFFFF"/>
        <w:spacing w:before="0" w:beforeAutospacing="0" w:after="0" w:afterAutospacing="0"/>
        <w:ind w:right="136"/>
        <w:jc w:val="both"/>
        <w:rPr>
          <w:color w:val="000000" w:themeColor="text1"/>
          <w:sz w:val="28"/>
          <w:szCs w:val="28"/>
          <w:lang w:val="uk-UA"/>
        </w:rPr>
      </w:pPr>
    </w:p>
    <w:p w:rsidR="005C09E0" w:rsidRDefault="005C09E0" w:rsidP="00EB0DEC">
      <w:pPr>
        <w:pStyle w:val="a4"/>
        <w:shd w:val="clear" w:color="auto" w:fill="FFFFFF"/>
        <w:spacing w:before="0" w:beforeAutospacing="0" w:after="0" w:afterAutospacing="0"/>
        <w:ind w:right="136"/>
        <w:jc w:val="both"/>
        <w:rPr>
          <w:color w:val="000000" w:themeColor="text1"/>
          <w:sz w:val="28"/>
          <w:szCs w:val="28"/>
          <w:lang w:val="uk-UA"/>
        </w:rPr>
      </w:pPr>
    </w:p>
    <w:p w:rsidR="005C09E0" w:rsidRDefault="005C09E0" w:rsidP="00EB0DEC">
      <w:pPr>
        <w:pStyle w:val="a4"/>
        <w:shd w:val="clear" w:color="auto" w:fill="FFFFFF"/>
        <w:spacing w:before="0" w:beforeAutospacing="0" w:after="0" w:afterAutospacing="0"/>
        <w:ind w:right="136"/>
        <w:jc w:val="both"/>
        <w:rPr>
          <w:color w:val="000000" w:themeColor="text1"/>
          <w:sz w:val="28"/>
          <w:szCs w:val="28"/>
          <w:lang w:val="uk-UA"/>
        </w:rPr>
      </w:pPr>
    </w:p>
    <w:p w:rsidR="005C09E0" w:rsidRDefault="005C09E0" w:rsidP="00EB0DEC">
      <w:pPr>
        <w:pStyle w:val="a4"/>
        <w:shd w:val="clear" w:color="auto" w:fill="FFFFFF"/>
        <w:spacing w:before="0" w:beforeAutospacing="0" w:after="0" w:afterAutospacing="0"/>
        <w:ind w:right="136"/>
        <w:jc w:val="both"/>
        <w:rPr>
          <w:color w:val="000000" w:themeColor="text1"/>
          <w:sz w:val="28"/>
          <w:szCs w:val="28"/>
          <w:lang w:val="uk-UA"/>
        </w:rPr>
      </w:pPr>
    </w:p>
    <w:p w:rsidR="00807DEF" w:rsidRDefault="00807DEF" w:rsidP="00EB0DEC">
      <w:pPr>
        <w:pStyle w:val="a4"/>
        <w:shd w:val="clear" w:color="auto" w:fill="FFFFFF"/>
        <w:spacing w:before="0" w:beforeAutospacing="0" w:after="0" w:afterAutospacing="0"/>
        <w:ind w:right="136"/>
        <w:jc w:val="both"/>
        <w:rPr>
          <w:color w:val="000000" w:themeColor="text1"/>
          <w:sz w:val="28"/>
          <w:szCs w:val="28"/>
          <w:lang w:val="uk-UA"/>
        </w:rPr>
      </w:pPr>
    </w:p>
    <w:p w:rsidR="00807DEF" w:rsidRDefault="00807DEF" w:rsidP="00EB0DEC">
      <w:pPr>
        <w:pStyle w:val="a4"/>
        <w:shd w:val="clear" w:color="auto" w:fill="FFFFFF"/>
        <w:spacing w:before="0" w:beforeAutospacing="0" w:after="0" w:afterAutospacing="0"/>
        <w:ind w:right="136"/>
        <w:jc w:val="both"/>
        <w:rPr>
          <w:color w:val="000000" w:themeColor="text1"/>
          <w:sz w:val="28"/>
          <w:szCs w:val="28"/>
          <w:lang w:val="uk-UA"/>
        </w:rPr>
      </w:pPr>
    </w:p>
    <w:p w:rsidR="00807DEF" w:rsidRPr="000E0E5C" w:rsidRDefault="00807DEF" w:rsidP="00EB0DEC">
      <w:pPr>
        <w:spacing w:after="0" w:line="240" w:lineRule="auto"/>
        <w:ind w:right="13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5C09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Pr="000E0E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Розділ</w:t>
      </w:r>
      <w:r w:rsidR="00D721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B0DE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807DEF" w:rsidRPr="000E0E5C" w:rsidRDefault="00807DEF" w:rsidP="00EB0DEC">
      <w:pPr>
        <w:spacing w:after="0" w:line="240" w:lineRule="auto"/>
        <w:ind w:right="13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b/>
          <w:sz w:val="28"/>
          <w:szCs w:val="28"/>
          <w:lang w:val="uk-UA"/>
        </w:rPr>
        <w:t>ТРУДОВІ ВІДНОСИНИ</w:t>
      </w:r>
    </w:p>
    <w:p w:rsidR="00807DEF" w:rsidRPr="000E0E5C" w:rsidRDefault="00807DEF" w:rsidP="00EB0DEC">
      <w:pPr>
        <w:spacing w:after="0" w:line="240" w:lineRule="auto"/>
        <w:ind w:right="13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b/>
          <w:sz w:val="28"/>
          <w:szCs w:val="28"/>
          <w:lang w:val="uk-UA"/>
        </w:rPr>
        <w:t>Сторони домовилися:</w:t>
      </w:r>
    </w:p>
    <w:p w:rsidR="00807DEF" w:rsidRPr="00807DEF" w:rsidRDefault="00807DEF" w:rsidP="00EB0DEC">
      <w:pPr>
        <w:spacing w:after="0" w:line="240" w:lineRule="auto"/>
        <w:ind w:right="136"/>
        <w:jc w:val="both"/>
        <w:rPr>
          <w:rFonts w:ascii="Times New Roman" w:hAnsi="Times New Roman" w:cs="Times New Roman"/>
          <w:sz w:val="28"/>
          <w:szCs w:val="28"/>
        </w:rPr>
      </w:pP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     1.1. Жодний трудовий договір, укладений між Адміністрацією та працівником, не може суперечити чинному законодавству та цьому кол</w:t>
      </w:r>
      <w:r w:rsidR="001A115B">
        <w:rPr>
          <w:rFonts w:ascii="Times New Roman" w:hAnsi="Times New Roman" w:cs="Times New Roman"/>
          <w:sz w:val="28"/>
          <w:szCs w:val="28"/>
          <w:lang w:val="uk-UA"/>
        </w:rPr>
        <w:t xml:space="preserve">ективному 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договору таким чином, щоб при порівнянні з останнім, права та інтереси працівника у трудовому договорі були б якимсь чином обмежені. У разі виникнення такого протиріччя відповідні положення трудового договору визнаються недійсними. </w:t>
      </w:r>
    </w:p>
    <w:p w:rsidR="00807DEF" w:rsidRPr="000E0E5C" w:rsidRDefault="00807DEF" w:rsidP="00EB0DEC">
      <w:pPr>
        <w:spacing w:after="0" w:line="240" w:lineRule="auto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DEF" w:rsidRPr="000E0E5C" w:rsidRDefault="00807DEF" w:rsidP="00EB0DEC">
      <w:pPr>
        <w:spacing w:after="0" w:line="240" w:lineRule="auto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b/>
          <w:sz w:val="28"/>
          <w:szCs w:val="28"/>
          <w:lang w:val="uk-UA"/>
        </w:rPr>
        <w:t>Адміністрація зобов’язується: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807DEF" w:rsidRPr="000E0E5C" w:rsidRDefault="00807DEF" w:rsidP="00EB0DEC">
      <w:pPr>
        <w:pStyle w:val="HTML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A39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>. До початку роботи за укладеним трудовим договором:</w:t>
      </w:r>
    </w:p>
    <w:p w:rsidR="00807DEF" w:rsidRPr="000E0E5C" w:rsidRDefault="00807DEF" w:rsidP="00EB0DEC">
      <w:pPr>
        <w:pStyle w:val="HTML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        - </w:t>
      </w:r>
      <w:r w:rsidR="001D0DB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>ознайомити працівника з трудовим договором;</w:t>
      </w:r>
    </w:p>
    <w:p w:rsidR="00807DEF" w:rsidRPr="000E0E5C" w:rsidRDefault="00807DEF" w:rsidP="00EB0DEC">
      <w:pPr>
        <w:pStyle w:val="HTML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        - ознайомити працівника з правилами внутрішнього трудового розпорядку;</w:t>
      </w:r>
    </w:p>
    <w:p w:rsidR="00807DEF" w:rsidRPr="000E0E5C" w:rsidRDefault="00807DEF" w:rsidP="00EB0DEC">
      <w:pPr>
        <w:pStyle w:val="HTML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        - визначити працівникові робоче місце, забезпечити його необхідними для роботи засобами;</w:t>
      </w:r>
    </w:p>
    <w:p w:rsidR="00807DEF" w:rsidRPr="000E0E5C" w:rsidRDefault="00807DEF" w:rsidP="00EB0DEC">
      <w:pPr>
        <w:pStyle w:val="HTML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        - </w:t>
      </w:r>
      <w:r w:rsidR="001D0DB8">
        <w:rPr>
          <w:rFonts w:ascii="Times New Roman" w:hAnsi="Times New Roman" w:cs="Times New Roman"/>
          <w:sz w:val="28"/>
          <w:szCs w:val="28"/>
          <w:lang w:val="uk-UA"/>
        </w:rPr>
        <w:t>провести інструктаж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працівника з охорони праці, виробничої санітарії, гігієни праці і протипожежної безпеки.</w:t>
      </w:r>
    </w:p>
    <w:p w:rsidR="00807DEF" w:rsidRPr="000E0E5C" w:rsidRDefault="00807DEF" w:rsidP="00EB0DEC">
      <w:pPr>
        <w:pStyle w:val="HTML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1.</w:t>
      </w:r>
      <w:r w:rsidR="001D0DB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. Не вимагати від працівника виконання роботи не обумовленої трудовим договором. </w:t>
      </w:r>
    </w:p>
    <w:p w:rsidR="00807DEF" w:rsidRPr="000E0E5C" w:rsidRDefault="00807DEF" w:rsidP="00EB0DEC">
      <w:pPr>
        <w:pStyle w:val="HTML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1.</w:t>
      </w:r>
      <w:r w:rsidR="001D0DB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>. Здійснювати переведення працівника на іншу роботу, тільки за згодою працівника, за винятком випадків, передбачених статтею 33 КЗпП України та в інших випадках, передбачених чинним законодавством, у порядку, передбаченому статтею 32 КЗпП України.</w:t>
      </w:r>
    </w:p>
    <w:p w:rsidR="004E1F41" w:rsidRDefault="00807DEF" w:rsidP="00EB0DEC">
      <w:pPr>
        <w:spacing w:after="0" w:line="240" w:lineRule="auto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 1.</w:t>
      </w:r>
      <w:r w:rsidR="001D0DB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>. Розробити та затвердити для кожного працівника  посадову інструкцію, інструкцію</w:t>
      </w:r>
      <w:r w:rsidR="007F1B24">
        <w:rPr>
          <w:rFonts w:ascii="Times New Roman" w:hAnsi="Times New Roman" w:cs="Times New Roman"/>
          <w:sz w:val="28"/>
          <w:szCs w:val="28"/>
          <w:lang w:val="uk-UA"/>
        </w:rPr>
        <w:t xml:space="preserve"> з охорони праці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>, ознайомити його з ними і вимагати їх виконання.</w:t>
      </w:r>
    </w:p>
    <w:p w:rsidR="008B35B5" w:rsidRDefault="00807DEF" w:rsidP="00EB0DEC">
      <w:pPr>
        <w:spacing w:after="0" w:line="240" w:lineRule="auto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1.</w:t>
      </w:r>
      <w:r w:rsidR="001D0DB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B35B5">
        <w:rPr>
          <w:rFonts w:ascii="Times New Roman" w:hAnsi="Times New Roman" w:cs="Times New Roman"/>
          <w:sz w:val="28"/>
          <w:szCs w:val="28"/>
          <w:lang w:val="uk-UA"/>
        </w:rPr>
        <w:t>Здійснювати у відділеннях та між окремими спеціалістами повну взаємозаміну на випадок відсутності.</w:t>
      </w:r>
    </w:p>
    <w:p w:rsidR="00807DEF" w:rsidRDefault="008B35B5" w:rsidP="008B35B5">
      <w:pPr>
        <w:spacing w:after="0" w:line="240" w:lineRule="auto"/>
        <w:ind w:right="13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1.7. </w:t>
      </w:r>
      <w:r w:rsidR="007F1B24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стажування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нового працівника </w:t>
      </w:r>
      <w:r w:rsidR="007F1B24">
        <w:rPr>
          <w:rFonts w:ascii="Times New Roman" w:hAnsi="Times New Roman" w:cs="Times New Roman"/>
          <w:sz w:val="28"/>
          <w:szCs w:val="28"/>
          <w:lang w:val="uk-UA"/>
        </w:rPr>
        <w:t>під керівництвом досвідченого працівника.</w:t>
      </w:r>
    </w:p>
    <w:p w:rsidR="00807DEF" w:rsidRDefault="00807DEF" w:rsidP="00EB0DEC">
      <w:pPr>
        <w:spacing w:after="0" w:line="240" w:lineRule="auto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DEF" w:rsidRPr="000E0E5C" w:rsidRDefault="00807DEF" w:rsidP="00EB0DEC">
      <w:pPr>
        <w:spacing w:after="0" w:line="240" w:lineRule="auto"/>
        <w:ind w:right="13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b/>
          <w:sz w:val="28"/>
          <w:szCs w:val="28"/>
          <w:lang w:val="uk-UA"/>
        </w:rPr>
        <w:t>Працівник зобов’язується:</w:t>
      </w:r>
    </w:p>
    <w:p w:rsidR="00F24781" w:rsidRDefault="00807DEF" w:rsidP="00EB0DEC">
      <w:pPr>
        <w:spacing w:after="0" w:line="240" w:lineRule="auto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1.8. Сумлінно і якісно виконувати свої обов‘язки, працювати чесно і добросовісно, дотримуватись дисципліни праці, своєчасно і точно виконувати розпорядження Адміністрації або уповноважених нею осіб, дотримуватись вимог нормативних актів з охорони праці, дбайливо ставитись до державного майна, на прохання або вимогу Адміністрації негайно надавати звіти про виконання своїх  конкретних обов’язків.   </w:t>
      </w:r>
    </w:p>
    <w:p w:rsidR="00807DEF" w:rsidRDefault="00F24781" w:rsidP="00EB0DEC">
      <w:pPr>
        <w:spacing w:after="0" w:line="240" w:lineRule="auto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1.9.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Постійно підвищувати свою професійну компетентність через самоосвіту, курсову перепідготовку, навчання у вищих навчальних закладах тощо.</w:t>
      </w:r>
    </w:p>
    <w:p w:rsidR="00F24781" w:rsidRPr="000E0E5C" w:rsidRDefault="00F24781" w:rsidP="00EB0DEC">
      <w:pPr>
        <w:spacing w:after="0" w:line="240" w:lineRule="auto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504" w:rsidRDefault="00807DEF" w:rsidP="00EB0DEC">
      <w:pPr>
        <w:spacing w:after="0" w:line="240" w:lineRule="auto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7B3504" w:rsidRDefault="007B3504" w:rsidP="00EB0DEC">
      <w:pPr>
        <w:spacing w:after="0" w:line="240" w:lineRule="auto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DEF" w:rsidRDefault="00807DEF" w:rsidP="00EB0DEC">
      <w:pPr>
        <w:spacing w:after="0" w:line="240" w:lineRule="auto"/>
        <w:ind w:right="13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0E5C">
        <w:rPr>
          <w:rFonts w:ascii="Times New Roman" w:hAnsi="Times New Roman" w:cs="Times New Roman"/>
          <w:b/>
          <w:sz w:val="28"/>
          <w:szCs w:val="28"/>
          <w:lang w:val="uk-UA"/>
        </w:rPr>
        <w:t>Профспілка зобов’язується:</w:t>
      </w:r>
    </w:p>
    <w:p w:rsidR="00807DEF" w:rsidRPr="000E0E5C" w:rsidRDefault="00807DEF" w:rsidP="00EB0DEC">
      <w:pPr>
        <w:spacing w:after="0" w:line="240" w:lineRule="auto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E0E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B3504" w:rsidRPr="007B3504">
        <w:rPr>
          <w:rFonts w:ascii="Times New Roman" w:hAnsi="Times New Roman" w:cs="Times New Roman"/>
          <w:sz w:val="28"/>
          <w:szCs w:val="28"/>
          <w:lang w:val="uk-UA"/>
        </w:rPr>
        <w:t>1.10.</w:t>
      </w:r>
      <w:r w:rsidR="007B35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>Розглядати обґрунтоване письмове подання Адміністрації про розірвання трудового договору з працівником, який є членом профспілки, у випадках передбачених законодавством.</w:t>
      </w:r>
    </w:p>
    <w:p w:rsidR="00807DEF" w:rsidRPr="000E0E5C" w:rsidRDefault="00807DEF" w:rsidP="00EB0DEC">
      <w:pPr>
        <w:spacing w:after="0" w:line="240" w:lineRule="auto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>Повідомляти Адміністрацію про прийняте рішення у письмовій формі в 3-ри денний строк після його прийняття.</w:t>
      </w:r>
    </w:p>
    <w:p w:rsidR="00807DEF" w:rsidRPr="000E0E5C" w:rsidRDefault="00807DEF" w:rsidP="00EB0DEC">
      <w:pPr>
        <w:spacing w:after="0" w:line="240" w:lineRule="auto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   1.1</w:t>
      </w:r>
      <w:r w:rsidR="007B350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9166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>Забезпечити дотримання працівниками функціональних обов’язків.</w:t>
      </w:r>
    </w:p>
    <w:p w:rsidR="00FE2B96" w:rsidRPr="000E0E5C" w:rsidRDefault="00FE2B96" w:rsidP="00EB0DEC">
      <w:pPr>
        <w:pStyle w:val="HTML"/>
        <w:ind w:right="13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b/>
          <w:sz w:val="28"/>
          <w:szCs w:val="28"/>
          <w:lang w:val="uk-UA"/>
        </w:rPr>
        <w:t>Розділ ІІ</w:t>
      </w:r>
    </w:p>
    <w:p w:rsidR="00FE2B96" w:rsidRDefault="00FE2B96" w:rsidP="00EB0DEC">
      <w:pPr>
        <w:pStyle w:val="HTML"/>
        <w:ind w:right="13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ОРГАНІЗАЦІЯ ПРАЦІ</w:t>
      </w:r>
    </w:p>
    <w:p w:rsidR="00F51300" w:rsidRPr="000E0E5C" w:rsidRDefault="00F51300" w:rsidP="00EB0DEC">
      <w:pPr>
        <w:pStyle w:val="HTML"/>
        <w:ind w:right="13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2B96" w:rsidRPr="000E0E5C" w:rsidRDefault="00FE2B96" w:rsidP="00EB0DEC">
      <w:pPr>
        <w:pStyle w:val="HTML"/>
        <w:ind w:right="13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Сторони зобов’язуються:  </w:t>
      </w:r>
    </w:p>
    <w:p w:rsidR="00FE2B96" w:rsidRPr="000E0E5C" w:rsidRDefault="00FE2B96" w:rsidP="00EB0DEC">
      <w:pPr>
        <w:pStyle w:val="HTML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       2.1.Запобігати виникненню колективних трудових спорів (конфліктів), а у разі виникнення намагатися їх вирішити без зупинення діяльності організації.</w:t>
      </w:r>
    </w:p>
    <w:p w:rsidR="00FE2B96" w:rsidRPr="000E0E5C" w:rsidRDefault="00B91666" w:rsidP="00EB0DEC">
      <w:pPr>
        <w:pStyle w:val="HTML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2.2.</w:t>
      </w:r>
      <w:r w:rsidR="00FE2B96" w:rsidRPr="000E0E5C">
        <w:rPr>
          <w:rFonts w:ascii="Times New Roman" w:hAnsi="Times New Roman" w:cs="Times New Roman"/>
          <w:sz w:val="28"/>
          <w:szCs w:val="28"/>
          <w:lang w:val="uk-UA"/>
        </w:rPr>
        <w:t>Забезпечити необхідні умови для ефективної роботи комісії по трудових спорах.</w:t>
      </w:r>
    </w:p>
    <w:p w:rsidR="00FE2B96" w:rsidRPr="000E0E5C" w:rsidRDefault="00FE2B96" w:rsidP="00EB0DEC">
      <w:pPr>
        <w:pStyle w:val="HTML"/>
        <w:ind w:right="13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2B96" w:rsidRPr="000E0E5C" w:rsidRDefault="00F51300" w:rsidP="00EB0DEC">
      <w:pPr>
        <w:pStyle w:val="HTML"/>
        <w:ind w:right="13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2B96" w:rsidRPr="000E0E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Адміністрація зобов’язується: </w:t>
      </w:r>
    </w:p>
    <w:p w:rsidR="00FE2B96" w:rsidRPr="000E0E5C" w:rsidRDefault="00B91666" w:rsidP="00EB0DEC">
      <w:pPr>
        <w:pStyle w:val="HTML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2.3.</w:t>
      </w:r>
      <w:r w:rsidR="00FE2B96"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працівників матеріально-технічними ресурсами, необхідними для виконання ними покладених на них завдань, і відповідні умови праці в межах об’єму фінансування та матеріально-технічного забезпечення вищестоящим по підпорядкуванню органом.  </w:t>
      </w:r>
    </w:p>
    <w:p w:rsidR="00FE2B96" w:rsidRPr="000E0E5C" w:rsidRDefault="00FE2B96" w:rsidP="00EB0DEC">
      <w:pPr>
        <w:pStyle w:val="HTML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        2.4. Забезпечувати додержання працівниками трудової дисципліни та правил внутрішнього трудового розпорядку.                 </w:t>
      </w:r>
    </w:p>
    <w:p w:rsidR="00FE2B96" w:rsidRPr="000E0E5C" w:rsidRDefault="00FE2B96" w:rsidP="00EB0DEC">
      <w:pPr>
        <w:pStyle w:val="HTML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        2.5. В процесі здійснення керівництва трудовим колективом діяти в межах правового поля, встановленого законодавством України. </w:t>
      </w:r>
    </w:p>
    <w:p w:rsidR="00FE2B96" w:rsidRPr="000E0E5C" w:rsidRDefault="00FE2B96" w:rsidP="00EB0DEC">
      <w:pPr>
        <w:pStyle w:val="HTML"/>
        <w:ind w:right="13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0E0E5C">
        <w:rPr>
          <w:rFonts w:ascii="Times New Roman" w:hAnsi="Times New Roman" w:cs="Times New Roman"/>
          <w:b/>
          <w:sz w:val="28"/>
          <w:szCs w:val="28"/>
          <w:lang w:val="uk-UA"/>
        </w:rPr>
        <w:t>Профспілка зобов’язується:</w:t>
      </w:r>
    </w:p>
    <w:p w:rsidR="00FE2B96" w:rsidRPr="000E0E5C" w:rsidRDefault="00FE2B96" w:rsidP="00EB0DEC">
      <w:pPr>
        <w:spacing w:after="0" w:line="240" w:lineRule="auto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        2.6.Сприяти виконанню працівниками покладених на них завдань, додержуванню ними трудової  дисципліни, вимог нормативних актів про охорону праці, дбайливому ставленню до державного майна. </w:t>
      </w:r>
    </w:p>
    <w:p w:rsidR="00CA7743" w:rsidRDefault="00FE2B96" w:rsidP="00EB0DEC">
      <w:pPr>
        <w:spacing w:after="0" w:line="240" w:lineRule="auto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        2.7.Заохочувати працівників, що відзначилися своїми досягненнями при виконанні трудових обов’язків, засобами, які є в розпорядженні профспілкової організації. </w:t>
      </w:r>
    </w:p>
    <w:p w:rsidR="00CA7743" w:rsidRPr="000E0E5C" w:rsidRDefault="00CA7743" w:rsidP="00F66C0A">
      <w:pPr>
        <w:spacing w:after="0" w:line="240" w:lineRule="auto"/>
        <w:ind w:right="13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b/>
          <w:sz w:val="28"/>
          <w:szCs w:val="28"/>
          <w:lang w:val="uk-UA"/>
        </w:rPr>
        <w:t>Розділ ІІІ</w:t>
      </w:r>
    </w:p>
    <w:p w:rsidR="00CA7743" w:rsidRDefault="00CA7743" w:rsidP="00F66C0A">
      <w:pPr>
        <w:spacing w:after="0" w:line="240" w:lineRule="auto"/>
        <w:ind w:right="13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b/>
          <w:sz w:val="28"/>
          <w:szCs w:val="28"/>
          <w:lang w:val="uk-UA"/>
        </w:rPr>
        <w:t>ОПЛАТА  ПРАЦІ</w:t>
      </w:r>
    </w:p>
    <w:p w:rsidR="00F66C0A" w:rsidRPr="000E0E5C" w:rsidRDefault="00F66C0A" w:rsidP="00EB0DEC">
      <w:pPr>
        <w:spacing w:after="0" w:line="240" w:lineRule="auto"/>
        <w:ind w:right="13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140B" w:rsidRPr="008C140B" w:rsidRDefault="008C140B" w:rsidP="00EB0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46CBD">
        <w:rPr>
          <w:rFonts w:ascii="Times New Roman" w:hAnsi="Times New Roman" w:cs="Times New Roman"/>
          <w:sz w:val="28"/>
          <w:szCs w:val="28"/>
          <w:lang w:val="uk-UA"/>
        </w:rPr>
        <w:t xml:space="preserve"> 3.1.  Ц</w:t>
      </w:r>
      <w:r w:rsidR="00CA7743" w:rsidRPr="008C140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46CBD">
        <w:rPr>
          <w:rFonts w:ascii="Times New Roman" w:hAnsi="Times New Roman" w:cs="Times New Roman"/>
          <w:sz w:val="28"/>
          <w:szCs w:val="28"/>
          <w:lang w:val="uk-UA"/>
        </w:rPr>
        <w:t>нтр надання соціальних послуг</w:t>
      </w:r>
      <w:r w:rsidR="00CA7743" w:rsidRPr="008C14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A7743" w:rsidRPr="007A1845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Pr="007A1845">
        <w:rPr>
          <w:rFonts w:ascii="Times New Roman" w:hAnsi="Times New Roman" w:cs="Times New Roman"/>
          <w:sz w:val="28"/>
          <w:szCs w:val="28"/>
          <w:lang w:val="uk-UA"/>
        </w:rPr>
        <w:t>бюджетна установа</w:t>
      </w:r>
      <w:r w:rsidR="00CA7743" w:rsidRPr="007A18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A1845">
        <w:rPr>
          <w:rFonts w:ascii="Times New Roman" w:hAnsi="Times New Roman" w:cs="Times New Roman"/>
          <w:sz w:val="28"/>
          <w:szCs w:val="28"/>
          <w:lang w:val="uk-UA"/>
        </w:rPr>
        <w:t>утримується за рахунок  коштів,  які відповідно до Бюджетного кодексу України  виділяються з місцевого бюджету на соціальний захист населення та соціальне</w:t>
      </w:r>
      <w:r w:rsidRPr="008C140B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забезпечення, інших надходжень, у тому числі від діяльності його структурних  підрозділів, </w:t>
      </w:r>
      <w:r w:rsidR="00D41837">
        <w:rPr>
          <w:rFonts w:ascii="Times New Roman" w:hAnsi="Times New Roman" w:cs="Times New Roman"/>
          <w:sz w:val="28"/>
          <w:szCs w:val="28"/>
          <w:lang w:val="uk-UA"/>
        </w:rPr>
        <w:t xml:space="preserve">від надання платних соціальних </w:t>
      </w:r>
      <w:r w:rsidRPr="008C140B">
        <w:rPr>
          <w:rFonts w:ascii="Times New Roman" w:hAnsi="Times New Roman" w:cs="Times New Roman"/>
          <w:sz w:val="28"/>
          <w:szCs w:val="28"/>
          <w:lang w:val="uk-UA"/>
        </w:rPr>
        <w:t xml:space="preserve">послуг, а </w:t>
      </w:r>
      <w:r w:rsidRPr="008C140B">
        <w:rPr>
          <w:rFonts w:ascii="Times New Roman" w:hAnsi="Times New Roman" w:cs="Times New Roman"/>
          <w:sz w:val="28"/>
          <w:szCs w:val="28"/>
          <w:lang w:val="uk-UA"/>
        </w:rPr>
        <w:br/>
        <w:t>також благодійних коштів громадян,  підприємств,  установ  та організацій.</w:t>
      </w:r>
    </w:p>
    <w:p w:rsidR="008C140B" w:rsidRPr="00FD53FD" w:rsidRDefault="00CA7743" w:rsidP="00EB0DEC">
      <w:pPr>
        <w:tabs>
          <w:tab w:val="left" w:pos="540"/>
          <w:tab w:val="left" w:pos="720"/>
        </w:tabs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FD53FD">
        <w:rPr>
          <w:rFonts w:ascii="Times New Roman" w:hAnsi="Times New Roman" w:cs="Times New Roman"/>
          <w:sz w:val="28"/>
          <w:szCs w:val="28"/>
          <w:lang w:val="uk-UA"/>
        </w:rPr>
        <w:t xml:space="preserve">Оплата праці працівників здійснюється у відповідності до постанов Кабінету Міністрів України </w:t>
      </w:r>
      <w:r w:rsidR="008C140B" w:rsidRPr="00FD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 30.09.2002р. № 1298 «Про оплату праці працівників на основі ЄТС розрядів і коефіцієнтів з оплати праці працівників установ, закладів та організацій окремих галузей бюджетної сфери» (зі змінами та доповненнями) наказу Мінпраці та соціальної політики України охорони здоров’я «</w:t>
      </w:r>
      <w:r w:rsidR="00FD53FD" w:rsidRPr="00FD53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впорядкування умов оплати праці працівників закладів охорони здоров'я та установ соціального захисту населення</w:t>
      </w:r>
      <w:r w:rsidR="008C140B" w:rsidRPr="00FD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 від 05.10.2005р. № 308/519 (зі змінами та доповненнями)</w:t>
      </w:r>
      <w:r w:rsidR="00035FD2" w:rsidRPr="00FD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8C140B" w:rsidRPr="00FD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FD53FD" w:rsidRPr="00FD53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переліку платних послуг, які надаються в державних і комунальних закладах охорони здоров’я та вищих медичних навчальних закладах</w:t>
      </w:r>
      <w:r w:rsidR="008C140B" w:rsidRPr="00FD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» від 17.09.1996р. № 1138, </w:t>
      </w:r>
      <w:r w:rsidR="00035FD2" w:rsidRPr="00FD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а також оплата </w:t>
      </w:r>
      <w:r w:rsidR="008C140B" w:rsidRPr="00FD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прац</w:t>
      </w:r>
      <w:r w:rsidR="00035FD2" w:rsidRPr="00FD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8C140B" w:rsidRPr="00FD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соціальни</w:t>
      </w:r>
      <w:r w:rsidR="00035FD2" w:rsidRPr="00FD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r w:rsidR="008C140B" w:rsidRPr="00FD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робітник</w:t>
      </w:r>
      <w:r w:rsidR="00035FD2" w:rsidRPr="00FD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r w:rsidR="008C140B" w:rsidRPr="00FD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які задіяні в наданні платних послуг за рахунок коштів спеціального фонду підприємства за фактично відпрацьований час</w:t>
      </w:r>
      <w:r w:rsidR="00035FD2" w:rsidRPr="00FD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C140B" w:rsidRPr="000E0E5C" w:rsidRDefault="008C140B" w:rsidP="00EB0DEC">
      <w:pPr>
        <w:tabs>
          <w:tab w:val="left" w:pos="540"/>
          <w:tab w:val="left" w:pos="720"/>
        </w:tabs>
        <w:spacing w:after="0" w:line="240" w:lineRule="auto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743" w:rsidRPr="000E0E5C" w:rsidRDefault="00CA7743" w:rsidP="00EB0DEC">
      <w:pPr>
        <w:tabs>
          <w:tab w:val="left" w:pos="540"/>
          <w:tab w:val="left" w:pos="720"/>
        </w:tabs>
        <w:spacing w:after="0" w:line="240" w:lineRule="auto"/>
        <w:ind w:right="13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b/>
          <w:sz w:val="28"/>
          <w:szCs w:val="28"/>
          <w:lang w:val="uk-UA"/>
        </w:rPr>
        <w:t>Адміністрація зобов’язується:</w:t>
      </w:r>
    </w:p>
    <w:p w:rsidR="00CA7743" w:rsidRPr="000E0E5C" w:rsidRDefault="00CA7743" w:rsidP="00EB0DEC">
      <w:pPr>
        <w:pStyle w:val="HTML"/>
        <w:tabs>
          <w:tab w:val="left" w:pos="540"/>
        </w:tabs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008D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3.2. Встановлювати посадові оклади працівникам згідно штатного розпису затвердженого </w:t>
      </w:r>
      <w:r w:rsidR="00E77754">
        <w:rPr>
          <w:rFonts w:ascii="Times New Roman" w:hAnsi="Times New Roman" w:cs="Times New Roman"/>
          <w:sz w:val="28"/>
          <w:szCs w:val="28"/>
          <w:lang w:val="uk-UA"/>
        </w:rPr>
        <w:t>сільського</w:t>
      </w:r>
      <w:r w:rsidR="00FD53FD">
        <w:rPr>
          <w:rFonts w:ascii="Times New Roman" w:hAnsi="Times New Roman" w:cs="Times New Roman"/>
          <w:sz w:val="28"/>
          <w:szCs w:val="28"/>
          <w:lang w:val="uk-UA"/>
        </w:rPr>
        <w:t xml:space="preserve"> головою, </w:t>
      </w:r>
      <w:r w:rsidR="00E77754">
        <w:rPr>
          <w:rFonts w:ascii="Times New Roman" w:hAnsi="Times New Roman" w:cs="Times New Roman"/>
          <w:sz w:val="28"/>
          <w:szCs w:val="28"/>
          <w:lang w:val="uk-UA"/>
        </w:rPr>
        <w:t>погодженого заступником сільського</w:t>
      </w:r>
      <w:r w:rsidR="00FD53FD">
        <w:rPr>
          <w:rFonts w:ascii="Times New Roman" w:hAnsi="Times New Roman" w:cs="Times New Roman"/>
          <w:sz w:val="28"/>
          <w:szCs w:val="28"/>
          <w:lang w:val="uk-UA"/>
        </w:rPr>
        <w:t xml:space="preserve"> голови та узгодженого начальником управління праці та соціального захисту населення.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743" w:rsidRPr="000E0E5C" w:rsidRDefault="00CA7743" w:rsidP="00EB0DEC">
      <w:pPr>
        <w:pStyle w:val="HTML"/>
        <w:tabs>
          <w:tab w:val="left" w:pos="540"/>
        </w:tabs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       3.3. Виплачувати заробітну плату працівникам не рідше двох разів на місяць в </w:t>
      </w:r>
      <w:r w:rsidR="00A67C83">
        <w:rPr>
          <w:rFonts w:ascii="Times New Roman" w:hAnsi="Times New Roman" w:cs="Times New Roman"/>
          <w:sz w:val="28"/>
          <w:szCs w:val="28"/>
          <w:lang w:val="uk-UA"/>
        </w:rPr>
        <w:t>терміни до 07 числа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A67C83">
        <w:rPr>
          <w:rFonts w:ascii="Times New Roman" w:hAnsi="Times New Roman" w:cs="Times New Roman"/>
          <w:sz w:val="28"/>
          <w:szCs w:val="28"/>
          <w:lang w:val="uk-UA"/>
        </w:rPr>
        <w:t xml:space="preserve"> до 23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числа щомісячно. У разі  коли  день  виплати заробітної плати збігається з вихідним, святковим або   неробочим   днем,   заробітна  плата виплачується напередодні.</w:t>
      </w:r>
    </w:p>
    <w:p w:rsidR="00CA7743" w:rsidRDefault="00CA7743" w:rsidP="00EB0DEC">
      <w:pPr>
        <w:pStyle w:val="HTML"/>
        <w:tabs>
          <w:tab w:val="left" w:pos="540"/>
        </w:tabs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     Виплачувати заробітну плату працівникам за першу половину місяця не менш як 50 % тарифної ставки (посадового окладу) працівника за фактично відпрацьований час.  </w:t>
      </w:r>
    </w:p>
    <w:p w:rsidR="00F2273D" w:rsidRDefault="00676BB8" w:rsidP="00EB0DEC">
      <w:pPr>
        <w:pStyle w:val="HTML"/>
        <w:tabs>
          <w:tab w:val="left" w:pos="540"/>
        </w:tabs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3.4. </w:t>
      </w:r>
      <w:r w:rsidR="00F2273D">
        <w:rPr>
          <w:rFonts w:ascii="Times New Roman" w:hAnsi="Times New Roman" w:cs="Times New Roman"/>
          <w:sz w:val="28"/>
          <w:szCs w:val="28"/>
          <w:lang w:val="uk-UA"/>
        </w:rPr>
        <w:t>За наявності позитивних пока</w:t>
      </w:r>
      <w:r w:rsidR="00E77754">
        <w:rPr>
          <w:rFonts w:ascii="Times New Roman" w:hAnsi="Times New Roman" w:cs="Times New Roman"/>
          <w:sz w:val="28"/>
          <w:szCs w:val="28"/>
          <w:lang w:val="uk-UA"/>
        </w:rPr>
        <w:t>зників в роботі</w:t>
      </w:r>
      <w:r w:rsidR="00F2273D">
        <w:rPr>
          <w:rFonts w:ascii="Times New Roman" w:hAnsi="Times New Roman" w:cs="Times New Roman"/>
          <w:sz w:val="28"/>
          <w:szCs w:val="28"/>
          <w:lang w:val="uk-UA"/>
        </w:rPr>
        <w:t xml:space="preserve"> центру та сумлінного ставлення до роботи, </w:t>
      </w:r>
      <w:r w:rsidR="000814BC" w:rsidRPr="007A1845">
        <w:rPr>
          <w:rFonts w:ascii="Times New Roman" w:hAnsi="Times New Roman" w:cs="Times New Roman"/>
          <w:sz w:val="28"/>
          <w:szCs w:val="28"/>
          <w:lang w:val="uk-UA"/>
        </w:rPr>
        <w:t>за поданням заступника сільського</w:t>
      </w:r>
      <w:r w:rsidR="00F2273D" w:rsidRPr="007A1845">
        <w:rPr>
          <w:rFonts w:ascii="Times New Roman" w:hAnsi="Times New Roman" w:cs="Times New Roman"/>
          <w:sz w:val="28"/>
          <w:szCs w:val="28"/>
          <w:lang w:val="uk-UA"/>
        </w:rPr>
        <w:t xml:space="preserve"> го</w:t>
      </w:r>
      <w:r w:rsidR="003A1BB2">
        <w:rPr>
          <w:rFonts w:ascii="Times New Roman" w:hAnsi="Times New Roman" w:cs="Times New Roman"/>
          <w:sz w:val="28"/>
          <w:szCs w:val="28"/>
          <w:lang w:val="uk-UA"/>
        </w:rPr>
        <w:t>лови</w:t>
      </w:r>
      <w:r w:rsidR="000814BC" w:rsidRPr="007A1845">
        <w:rPr>
          <w:rFonts w:ascii="Times New Roman" w:hAnsi="Times New Roman" w:cs="Times New Roman"/>
          <w:sz w:val="28"/>
          <w:szCs w:val="28"/>
          <w:lang w:val="uk-UA"/>
        </w:rPr>
        <w:t xml:space="preserve">  директору</w:t>
      </w:r>
      <w:r w:rsidR="003A1BB2">
        <w:rPr>
          <w:rFonts w:ascii="Times New Roman" w:hAnsi="Times New Roman" w:cs="Times New Roman"/>
          <w:sz w:val="28"/>
          <w:szCs w:val="28"/>
          <w:lang w:val="uk-UA"/>
        </w:rPr>
        <w:t xml:space="preserve"> та робітникам</w:t>
      </w:r>
      <w:r w:rsidR="000814BC" w:rsidRPr="007A18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73D" w:rsidRPr="007A1845">
        <w:rPr>
          <w:rFonts w:ascii="Times New Roman" w:hAnsi="Times New Roman" w:cs="Times New Roman"/>
          <w:sz w:val="28"/>
          <w:szCs w:val="28"/>
          <w:lang w:val="uk-UA"/>
        </w:rPr>
        <w:t xml:space="preserve"> центру</w:t>
      </w:r>
      <w:r w:rsidR="00F2273D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нарахована премія у розмірі до 70% посадового окладу.</w:t>
      </w:r>
    </w:p>
    <w:p w:rsidR="00CA7743" w:rsidRDefault="00CA7743" w:rsidP="00EB0DEC">
      <w:pPr>
        <w:pStyle w:val="HTML"/>
        <w:tabs>
          <w:tab w:val="left" w:pos="540"/>
        </w:tabs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008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3.</w:t>
      </w:r>
      <w:r w:rsidR="00F2273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>. У межах фонду заробітної плати, затвердженого в кошторисах доходів і видатків встановлювати працівникам  надбавки та доплати до посадових окладів</w:t>
      </w:r>
      <w:r w:rsidR="002048D4">
        <w:rPr>
          <w:rFonts w:ascii="Times New Roman" w:hAnsi="Times New Roman" w:cs="Times New Roman"/>
          <w:sz w:val="28"/>
          <w:szCs w:val="28"/>
          <w:lang w:val="uk-UA"/>
        </w:rPr>
        <w:t xml:space="preserve"> за складність і напруженість в роботі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, які передбачені чинним законодавством згідно додатку № 1. </w:t>
      </w:r>
    </w:p>
    <w:p w:rsidR="002374BC" w:rsidRDefault="002374BC" w:rsidP="00EB0DEC">
      <w:pPr>
        <w:pStyle w:val="HTML"/>
        <w:tabs>
          <w:tab w:val="left" w:pos="540"/>
        </w:tabs>
        <w:ind w:right="1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</w:t>
      </w:r>
      <w:r w:rsidR="00F2273D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63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Згідно Наказу Міністерства соціальної політики України від 15.06.2011р. № 239 «Про затвердження порядку виплати надбавки за вислугу років працівникам державних та комунальних установ соціального захисту населення»</w:t>
      </w:r>
      <w:r w:rsidR="00B63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наказу </w:t>
      </w:r>
      <w:r w:rsidR="00B63FEB" w:rsidRPr="00463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Міністерства соціальної політики України від</w:t>
      </w:r>
      <w:r w:rsidR="00B63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14.12.2018р. № 1873 «Про внесення змін до пункту 3 Порядку виплати надбавки за вислугу років працівникам державних та комунальних установ соціального захисту населення» </w:t>
      </w:r>
      <w:r w:rsidRPr="00463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проводити виплати </w:t>
      </w:r>
      <w:r w:rsidR="00B63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надбавки за вислугу р</w:t>
      </w:r>
      <w:r w:rsidR="00E61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оків працівникам </w:t>
      </w:r>
      <w:r w:rsidR="00B63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центру </w:t>
      </w:r>
      <w:r w:rsidRPr="00463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 10 до 30 відсотків в залежності від стажу роботи. </w:t>
      </w:r>
    </w:p>
    <w:p w:rsidR="00F31DE4" w:rsidRPr="00AB6C9F" w:rsidRDefault="00F31DE4" w:rsidP="00F31DE4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AB6C9F">
        <w:rPr>
          <w:rFonts w:ascii="Times New Roman" w:eastAsia="Times New Roman" w:hAnsi="Times New Roman" w:cs="Times New Roman"/>
          <w:color w:val="auto"/>
          <w:sz w:val="28"/>
          <w:szCs w:val="26"/>
          <w:lang w:val="uk-UA"/>
        </w:rPr>
        <w:t>Надбавка за вислугу років встановлюєт</w:t>
      </w:r>
      <w:r w:rsidR="000814BC">
        <w:rPr>
          <w:rFonts w:ascii="Times New Roman" w:eastAsia="Times New Roman" w:hAnsi="Times New Roman" w:cs="Times New Roman"/>
          <w:color w:val="auto"/>
          <w:sz w:val="28"/>
          <w:szCs w:val="26"/>
          <w:lang w:val="uk-UA"/>
        </w:rPr>
        <w:t xml:space="preserve">ься працівникам </w:t>
      </w:r>
      <w:r w:rsidR="000814BC">
        <w:rPr>
          <w:rFonts w:ascii="Times New Roman" w:eastAsia="Times New Roman" w:hAnsi="Times New Roman" w:cs="Times New Roman"/>
          <w:color w:val="auto"/>
          <w:sz w:val="28"/>
          <w:szCs w:val="26"/>
          <w:lang w:val="uk-UA"/>
        </w:rPr>
        <w:br/>
      </w:r>
      <w:r w:rsidRPr="00AB6C9F">
        <w:rPr>
          <w:rFonts w:ascii="Times New Roman" w:eastAsia="Times New Roman" w:hAnsi="Times New Roman" w:cs="Times New Roman"/>
          <w:color w:val="auto"/>
          <w:sz w:val="28"/>
          <w:szCs w:val="26"/>
          <w:lang w:val="uk-UA"/>
        </w:rPr>
        <w:t xml:space="preserve"> центру залежно від стажу роботи в такому розмірі:</w:t>
      </w:r>
    </w:p>
    <w:p w:rsidR="00F31DE4" w:rsidRPr="00AB6C9F" w:rsidRDefault="00F31DE4" w:rsidP="00F31DE4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lang w:val="uk-UA"/>
        </w:rPr>
      </w:pPr>
      <w:r w:rsidRPr="00AB6C9F">
        <w:rPr>
          <w:rFonts w:ascii="Times New Roman" w:eastAsia="Times New Roman" w:hAnsi="Times New Roman" w:cs="Times New Roman"/>
          <w:color w:val="auto"/>
          <w:sz w:val="28"/>
          <w:szCs w:val="26"/>
          <w:lang w:val="uk-UA"/>
        </w:rPr>
        <w:tab/>
        <w:t xml:space="preserve">- </w:t>
      </w:r>
      <w:r w:rsidRPr="00AB6C9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понад 3 роки – 10%;</w:t>
      </w:r>
      <w:r w:rsidR="00C514F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ab/>
      </w:r>
    </w:p>
    <w:p w:rsidR="00F31DE4" w:rsidRPr="00AB6C9F" w:rsidRDefault="00F31DE4" w:rsidP="00F31DE4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lang w:val="uk-UA"/>
        </w:rPr>
      </w:pPr>
      <w:r w:rsidRPr="00AB6C9F">
        <w:rPr>
          <w:rFonts w:ascii="Times New Roman" w:eastAsia="Times New Roman" w:hAnsi="Times New Roman" w:cs="Times New Roman"/>
          <w:color w:val="auto"/>
          <w:sz w:val="28"/>
          <w:szCs w:val="26"/>
          <w:lang w:val="uk-UA"/>
        </w:rPr>
        <w:tab/>
        <w:t xml:space="preserve">- </w:t>
      </w:r>
      <w:r w:rsidRPr="00AB6C9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понад 10 років – 20%;</w:t>
      </w:r>
    </w:p>
    <w:p w:rsidR="00F31DE4" w:rsidRPr="00AB6C9F" w:rsidRDefault="00F31DE4" w:rsidP="00F31DE4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6"/>
          <w:lang w:val="uk-UA"/>
        </w:rPr>
        <w:tab/>
      </w:r>
      <w:r w:rsidRPr="00AB6C9F">
        <w:rPr>
          <w:rFonts w:ascii="Times New Roman" w:eastAsia="Times New Roman" w:hAnsi="Times New Roman" w:cs="Times New Roman"/>
          <w:color w:val="auto"/>
          <w:sz w:val="28"/>
          <w:szCs w:val="26"/>
          <w:lang w:val="uk-UA"/>
        </w:rPr>
        <w:t xml:space="preserve">- </w:t>
      </w:r>
      <w:r w:rsidRPr="00AB6C9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понад 20 років – 30%.</w:t>
      </w:r>
    </w:p>
    <w:p w:rsidR="002374BC" w:rsidRDefault="002374BC" w:rsidP="00EB0DEC">
      <w:pPr>
        <w:shd w:val="clear" w:color="auto" w:fill="FFFFFF"/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  <w:t>3.</w:t>
      </w:r>
      <w:r w:rsidR="00F227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463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Здійснювати доплату соціальним робітникам відділення соціальної допомоги вдома за обслуговування підопічних з І</w:t>
      </w:r>
      <w:r w:rsidRPr="00463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463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</w:t>
      </w:r>
      <w:r w:rsidRPr="00463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463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групами рухової активності (згідно</w:t>
      </w:r>
      <w:r w:rsidR="00254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Постанови КМУ №1093 від 25.08.2004р</w:t>
      </w:r>
      <w:r w:rsidRPr="00463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 за фактично відпрацьований час в межах фонду заробітної плати.</w:t>
      </w:r>
    </w:p>
    <w:p w:rsidR="002374BC" w:rsidRPr="00463CBA" w:rsidRDefault="002374BC" w:rsidP="00EB0DEC">
      <w:pPr>
        <w:shd w:val="clear" w:color="auto" w:fill="FFFFFF"/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  <w:t>3.</w:t>
      </w:r>
      <w:r w:rsidR="00F227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463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Відповідно до Наказу Міністерства праці та соціальної політики України від 05.10.2005р. № 308/519 встановлюються надбавки до посадового окладу:</w:t>
      </w:r>
    </w:p>
    <w:p w:rsidR="002374BC" w:rsidRPr="00463CBA" w:rsidRDefault="002374BC" w:rsidP="00EB0DEC">
      <w:pPr>
        <w:shd w:val="clear" w:color="auto" w:fill="FFFFFF"/>
        <w:spacing w:after="0" w:line="240" w:lineRule="auto"/>
        <w:ind w:right="136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63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прибиральниці службових приміщень за роботу з дезінфікуючими засобами та за прибирання туалету;</w:t>
      </w:r>
    </w:p>
    <w:p w:rsidR="002374BC" w:rsidRPr="00463CBA" w:rsidRDefault="002374BC" w:rsidP="00EB0DEC">
      <w:pPr>
        <w:shd w:val="clear" w:color="auto" w:fill="FFFFFF"/>
        <w:spacing w:after="0" w:line="240" w:lineRule="auto"/>
        <w:ind w:right="136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63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підвищення посадових окладів  у зв’язку із шкідливими та важкими умовами праці: фахівцю із соціальної роботи, соціальним працівникам, соціальним робітникам відділення соціальної допомоги вдома.</w:t>
      </w:r>
    </w:p>
    <w:p w:rsidR="00CA7743" w:rsidRDefault="002374BC" w:rsidP="00E3397D">
      <w:pPr>
        <w:shd w:val="clear" w:color="auto" w:fill="FFFFFF"/>
        <w:spacing w:after="0" w:line="240" w:lineRule="auto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D66F2B">
        <w:rPr>
          <w:rFonts w:ascii="Times New Roman" w:hAnsi="Times New Roman" w:cs="Times New Roman"/>
          <w:sz w:val="28"/>
          <w:szCs w:val="28"/>
          <w:lang w:val="uk-UA"/>
        </w:rPr>
        <w:t xml:space="preserve"> 3.</w:t>
      </w:r>
      <w:r w:rsidR="00F2273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66F2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A7743"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преміювання працівників в межах фонду </w:t>
      </w:r>
      <w:r w:rsidR="00E3397D">
        <w:rPr>
          <w:rFonts w:ascii="Times New Roman" w:hAnsi="Times New Roman" w:cs="Times New Roman"/>
          <w:sz w:val="28"/>
          <w:szCs w:val="28"/>
          <w:lang w:val="uk-UA"/>
        </w:rPr>
        <w:t xml:space="preserve">заробітної плати </w:t>
      </w:r>
      <w:r w:rsidR="00CA7743"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та економії фонду оплати праці, затвердженого кошторисом  доходів і видатків організації та відповідно до Положення про порядок преміювання працівників організації, згідно з додатком  № 3, що додається. </w:t>
      </w:r>
    </w:p>
    <w:p w:rsidR="008F2E16" w:rsidRPr="00463CBA" w:rsidRDefault="008F2E16" w:rsidP="00EB0DEC">
      <w:pPr>
        <w:shd w:val="clear" w:color="auto" w:fill="FFFFFF"/>
        <w:tabs>
          <w:tab w:val="left" w:pos="3263"/>
        </w:tabs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3.</w:t>
      </w:r>
      <w:r w:rsidR="00F2273D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63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Надавати працівникам </w:t>
      </w:r>
      <w:r w:rsidR="006C0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одноразову фінансову допомогу</w:t>
      </w:r>
      <w:r w:rsidRPr="00463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 рахунок економії фонду заробітної плати у відповідності до складності життєвих обставин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а саме:</w:t>
      </w:r>
    </w:p>
    <w:p w:rsidR="008F2E16" w:rsidRPr="00463CBA" w:rsidRDefault="008F2E16" w:rsidP="00EB0DEC">
      <w:pPr>
        <w:shd w:val="clear" w:color="auto" w:fill="FFFFFF"/>
        <w:tabs>
          <w:tab w:val="left" w:pos="851"/>
          <w:tab w:val="left" w:pos="3263"/>
        </w:tabs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63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463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для </w:t>
      </w:r>
      <w:r w:rsidRPr="00463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вирішення соціально-побутових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проблем -</w:t>
      </w:r>
      <w:r w:rsidRPr="00463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0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63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 1000 грн.;</w:t>
      </w:r>
    </w:p>
    <w:p w:rsidR="008F2E16" w:rsidRPr="00463CBA" w:rsidRDefault="008F2E16" w:rsidP="00EB0DEC">
      <w:pPr>
        <w:shd w:val="clear" w:color="auto" w:fill="FFFFFF"/>
        <w:tabs>
          <w:tab w:val="left" w:pos="851"/>
          <w:tab w:val="left" w:pos="3263"/>
        </w:tabs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463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на лікування(за актом обстеження) </w:t>
      </w:r>
      <w:r w:rsidR="0010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Pr="00463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до 1000 грн.;</w:t>
      </w:r>
    </w:p>
    <w:p w:rsidR="008F2E16" w:rsidRDefault="00103906" w:rsidP="00EB0DEC">
      <w:pPr>
        <w:shd w:val="clear" w:color="auto" w:fill="FFFFFF"/>
        <w:tabs>
          <w:tab w:val="left" w:pos="3263"/>
        </w:tabs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- до ювілейних дат (</w:t>
      </w:r>
      <w:r w:rsidR="002D2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30,</w:t>
      </w:r>
      <w:r w:rsidR="006C0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35,</w:t>
      </w:r>
      <w:r w:rsidR="002D2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40,45,50,55,60,65</w:t>
      </w:r>
      <w:r w:rsidR="008F2E16" w:rsidRPr="00463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років</w:t>
      </w:r>
      <w:r w:rsidR="00CA4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6C0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а також з виходом на пенсію </w:t>
      </w:r>
      <w:r w:rsidR="008F2E16" w:rsidRPr="00463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D2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8F2E16" w:rsidRPr="00463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D2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розмір місячного окладу</w:t>
      </w:r>
      <w:r w:rsidR="008F2E16" w:rsidRPr="001A11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;</w:t>
      </w:r>
    </w:p>
    <w:p w:rsidR="00CA473C" w:rsidRPr="006C0370" w:rsidRDefault="00CA473C" w:rsidP="00EB0DEC">
      <w:pPr>
        <w:shd w:val="clear" w:color="auto" w:fill="FFFFFF"/>
        <w:tabs>
          <w:tab w:val="left" w:pos="3263"/>
        </w:tabs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C03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</w:t>
      </w:r>
    </w:p>
    <w:p w:rsidR="008F2E16" w:rsidRPr="00463CBA" w:rsidRDefault="00103906" w:rsidP="00EB0DEC">
      <w:pPr>
        <w:shd w:val="clear" w:color="auto" w:fill="FFFFFF"/>
        <w:tabs>
          <w:tab w:val="left" w:pos="851"/>
          <w:tab w:val="left" w:pos="3263"/>
        </w:tabs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8F2E16" w:rsidRPr="00463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особам, які одружуються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8F2E16" w:rsidRPr="00463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до 1000 грн.;</w:t>
      </w:r>
    </w:p>
    <w:p w:rsidR="008F2E16" w:rsidRPr="00463CBA" w:rsidRDefault="00103906" w:rsidP="00EB0DEC">
      <w:pPr>
        <w:shd w:val="clear" w:color="auto" w:fill="FFFFFF"/>
        <w:tabs>
          <w:tab w:val="left" w:pos="851"/>
          <w:tab w:val="left" w:pos="3263"/>
        </w:tabs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8F2E16" w:rsidRPr="00463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при народжені дитини </w:t>
      </w:r>
      <w:r w:rsidR="00277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 до10</w:t>
      </w:r>
      <w:r w:rsidR="006C0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00</w:t>
      </w:r>
      <w:r w:rsidR="008F2E16" w:rsidRPr="00463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грн.;</w:t>
      </w:r>
    </w:p>
    <w:p w:rsidR="008F2E16" w:rsidRDefault="00103906" w:rsidP="00EB0DEC">
      <w:pPr>
        <w:shd w:val="clear" w:color="auto" w:fill="FFFFFF"/>
        <w:tabs>
          <w:tab w:val="left" w:pos="851"/>
          <w:tab w:val="left" w:pos="3263"/>
        </w:tabs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8F2E16" w:rsidRPr="00463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на поховання членів сім’ї (батьків,чоловіка, жінки, дітей,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F2E16" w:rsidRPr="00463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сестри,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F2E16" w:rsidRPr="00463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брата по крові)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277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до 10</w:t>
      </w:r>
      <w:r w:rsidR="008F2E16" w:rsidRPr="00463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00 грн.</w:t>
      </w:r>
    </w:p>
    <w:p w:rsidR="000814BC" w:rsidRDefault="000814BC" w:rsidP="00EB0DEC">
      <w:pPr>
        <w:shd w:val="clear" w:color="auto" w:fill="FFFFFF"/>
        <w:tabs>
          <w:tab w:val="left" w:pos="851"/>
          <w:tab w:val="left" w:pos="3263"/>
        </w:tabs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-</w:t>
      </w:r>
      <w:r w:rsidR="002D2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поховання працівника</w:t>
      </w:r>
      <w:r w:rsidR="006C0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C03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-</w:t>
      </w:r>
      <w:r w:rsidR="006C0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10</w:t>
      </w:r>
      <w:r w:rsidR="002D2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00 грн.</w:t>
      </w:r>
    </w:p>
    <w:p w:rsidR="00CA7743" w:rsidRPr="006C0370" w:rsidRDefault="00CA7743" w:rsidP="003E654E">
      <w:pPr>
        <w:autoSpaceDE w:val="0"/>
        <w:autoSpaceDN w:val="0"/>
        <w:adjustRightInd w:val="0"/>
        <w:spacing w:after="0" w:line="240" w:lineRule="auto"/>
        <w:ind w:right="13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B3F" w:rsidRDefault="00CA7743" w:rsidP="00EB0DEC">
      <w:pPr>
        <w:pStyle w:val="HTML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66F2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8F042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. Виплачувати заробітну плату працівникам за </w:t>
      </w:r>
      <w:r w:rsidR="007C7BD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>весь час щорічної відпустки  не пізніше ніж за три дні до початку відпустки</w:t>
      </w:r>
      <w:r w:rsidR="006F3B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3B3F" w:rsidRPr="00463CBA" w:rsidRDefault="006F3B3F" w:rsidP="00EB0DEC">
      <w:pPr>
        <w:shd w:val="clear" w:color="auto" w:fill="FFFFFF"/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3.1</w:t>
      </w:r>
      <w:r w:rsidR="008F0425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63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Оплату лікарняних листів і днів побутових травм здійснювати у відповідності до діючого законодавства України.</w:t>
      </w:r>
    </w:p>
    <w:p w:rsidR="006F3B3F" w:rsidRDefault="006F3B3F" w:rsidP="00EB0DEC">
      <w:pPr>
        <w:shd w:val="clear" w:color="auto" w:fill="FFFFFF"/>
        <w:spacing w:after="0" w:line="240" w:lineRule="auto"/>
        <w:ind w:right="136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3.1</w:t>
      </w:r>
      <w:r w:rsidR="008F0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463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Проводити безготівкову оплату профспілкових членських внесків ч</w:t>
      </w:r>
      <w:r w:rsidR="00E77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ерез бухгалтерію сільської ради</w:t>
      </w:r>
      <w:r w:rsidRPr="00463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шляхом утримання їх із заробітної плати членів первинної організації  профспілки згідно поданих заяв. Членські внески в розмірі 30% перераховувати на р</w:t>
      </w:r>
      <w:r w:rsidR="00521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озрахунковий рахунок Чернігі</w:t>
      </w:r>
      <w:r w:rsidRPr="00463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вської обласної організації профспі</w:t>
      </w:r>
      <w:r w:rsidR="00521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лки працівників державних установ</w:t>
      </w:r>
      <w:r w:rsidRPr="00463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а внески в розмірі 70% -  на</w:t>
      </w:r>
      <w:r w:rsidR="00521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рахунок первинної  профспілкової  організації  </w:t>
      </w:r>
      <w:proofErr w:type="spellStart"/>
      <w:r w:rsidR="00521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Мринської</w:t>
      </w:r>
      <w:proofErr w:type="spellEnd"/>
      <w:r w:rsidR="00521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сільської ради</w:t>
      </w:r>
      <w:r w:rsidRPr="00463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F3B3F" w:rsidRPr="003A1BB2" w:rsidRDefault="006F3B3F" w:rsidP="00EB0DEC">
      <w:pPr>
        <w:shd w:val="clear" w:color="auto" w:fill="FFFFFF"/>
        <w:spacing w:after="0" w:line="240" w:lineRule="auto"/>
        <w:ind w:right="136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3.1</w:t>
      </w:r>
      <w:r w:rsidR="008F0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3A1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Встановити премії , </w:t>
      </w:r>
      <w:proofErr w:type="spellStart"/>
      <w:r w:rsidR="003A1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пов</w:t>
      </w:r>
      <w:proofErr w:type="spellEnd"/>
      <w:r w:rsidR="003A1BB2" w:rsidRPr="003A1B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’</w:t>
      </w:r>
      <w:proofErr w:type="spellStart"/>
      <w:r w:rsidR="003A1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язані</w:t>
      </w:r>
      <w:proofErr w:type="spellEnd"/>
      <w:r w:rsidR="003A1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 виконанням виробничих завдань,до державних і професійних свят - до 50% тарифної ставки (посадового окладу).</w:t>
      </w:r>
    </w:p>
    <w:p w:rsidR="00CA7743" w:rsidRPr="000E0E5C" w:rsidRDefault="00CA7743" w:rsidP="00EB0DEC">
      <w:pPr>
        <w:pStyle w:val="HTML"/>
        <w:ind w:right="13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0E5C">
        <w:rPr>
          <w:rFonts w:ascii="Times New Roman" w:hAnsi="Times New Roman" w:cs="Times New Roman"/>
          <w:b/>
          <w:sz w:val="28"/>
          <w:szCs w:val="28"/>
          <w:lang w:val="uk-UA"/>
        </w:rPr>
        <w:t>Профспілка зобов’язується:</w:t>
      </w:r>
    </w:p>
    <w:p w:rsidR="00CA7743" w:rsidRPr="000E0E5C" w:rsidRDefault="00CA7743" w:rsidP="00EB0DEC">
      <w:pPr>
        <w:pStyle w:val="HTML"/>
        <w:tabs>
          <w:tab w:val="clear" w:pos="916"/>
          <w:tab w:val="left" w:pos="851"/>
        </w:tabs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C7BD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8F042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>. Здійснювати контроль за дотриманням законодавства з питань оплати праці, своєчасною виплатою заробітної плати.</w:t>
      </w:r>
    </w:p>
    <w:p w:rsidR="00807DEF" w:rsidRDefault="00807DEF" w:rsidP="00EB0DEC">
      <w:pPr>
        <w:pStyle w:val="a4"/>
        <w:shd w:val="clear" w:color="auto" w:fill="FFFFFF"/>
        <w:tabs>
          <w:tab w:val="left" w:pos="1507"/>
        </w:tabs>
        <w:spacing w:before="0" w:beforeAutospacing="0" w:after="0" w:afterAutospacing="0"/>
        <w:ind w:right="136"/>
        <w:jc w:val="both"/>
        <w:rPr>
          <w:color w:val="000000" w:themeColor="text1"/>
          <w:sz w:val="28"/>
          <w:szCs w:val="28"/>
          <w:lang w:val="uk-UA"/>
        </w:rPr>
      </w:pPr>
    </w:p>
    <w:p w:rsidR="006F3B3F" w:rsidRPr="006F3B3F" w:rsidRDefault="006F3B3F" w:rsidP="00EB0DEC">
      <w:pPr>
        <w:pStyle w:val="HTML"/>
        <w:ind w:right="13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b/>
          <w:sz w:val="28"/>
          <w:szCs w:val="28"/>
          <w:lang w:val="uk-UA"/>
        </w:rPr>
        <w:t>Розділ 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6F3B3F" w:rsidRPr="000E0E5C" w:rsidRDefault="006F3B3F" w:rsidP="00EB0DEC">
      <w:pPr>
        <w:pStyle w:val="HTML"/>
        <w:ind w:right="13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РЕЖИМ РОБОТИ І ВІДПОЧИНКУ</w:t>
      </w:r>
    </w:p>
    <w:p w:rsidR="006F3B3F" w:rsidRPr="000E0E5C" w:rsidRDefault="006F3B3F" w:rsidP="00EB0DEC">
      <w:pPr>
        <w:pStyle w:val="HTML"/>
        <w:ind w:right="13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B3F" w:rsidRPr="000E0E5C" w:rsidRDefault="006F3B3F" w:rsidP="00EB0DEC">
      <w:pPr>
        <w:pStyle w:val="HTML"/>
        <w:tabs>
          <w:tab w:val="left" w:pos="540"/>
        </w:tabs>
        <w:ind w:right="13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b/>
          <w:sz w:val="28"/>
          <w:szCs w:val="28"/>
          <w:lang w:val="uk-UA"/>
        </w:rPr>
        <w:t>Адміністраці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0E0E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зобов’язується:</w:t>
      </w:r>
    </w:p>
    <w:p w:rsidR="006F3B3F" w:rsidRPr="000E0E5C" w:rsidRDefault="006F3B3F" w:rsidP="00EB0DEC">
      <w:pPr>
        <w:pStyle w:val="HTML"/>
        <w:ind w:right="136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4.1. Встановити тривалість робочого часу працівників - 40 годин на тиждень.</w:t>
      </w:r>
    </w:p>
    <w:p w:rsidR="00E161A7" w:rsidRPr="00463CBA" w:rsidRDefault="006F3B3F" w:rsidP="00EB0DEC">
      <w:pPr>
        <w:shd w:val="clear" w:color="auto" w:fill="FFFFFF"/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         4.2. </w:t>
      </w:r>
      <w:r w:rsidR="00E161A7" w:rsidRPr="00463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 погодженням з профспілк</w:t>
      </w:r>
      <w:r w:rsidR="009F5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овим комітетом в</w:t>
      </w:r>
      <w:r w:rsidR="00E161A7" w:rsidRPr="00463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центрі затверджується  такий графік роботи:</w:t>
      </w:r>
    </w:p>
    <w:p w:rsidR="00E161A7" w:rsidRPr="00463CBA" w:rsidRDefault="00E161A7" w:rsidP="00EB0DEC">
      <w:pPr>
        <w:shd w:val="clear" w:color="auto" w:fill="FFFFFF"/>
        <w:spacing w:after="0" w:line="240" w:lineRule="auto"/>
        <w:ind w:right="136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63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Понеділок - Четвер з 8.00 год. до 17.00 год. (обід</w:t>
      </w:r>
      <w:r w:rsidR="00E62D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ня перерва з 12.00 год. до 13.00</w:t>
      </w:r>
      <w:r w:rsidRPr="00463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год.);</w:t>
      </w:r>
    </w:p>
    <w:p w:rsidR="00E161A7" w:rsidRPr="00463CBA" w:rsidRDefault="00E161A7" w:rsidP="00EB0DEC">
      <w:pPr>
        <w:shd w:val="clear" w:color="auto" w:fill="FFFFFF"/>
        <w:spacing w:after="0" w:line="240" w:lineRule="auto"/>
        <w:ind w:right="136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3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П'ятниця з 8.00 год. до 16.00 год. (обідня перерва з 12.00 год. до 13.00 год.)</w:t>
      </w:r>
    </w:p>
    <w:p w:rsidR="00E161A7" w:rsidRPr="00463CBA" w:rsidRDefault="00E161A7" w:rsidP="00EB0DEC">
      <w:pPr>
        <w:shd w:val="clear" w:color="auto" w:fill="FFFFFF"/>
        <w:spacing w:after="0" w:line="240" w:lineRule="auto"/>
        <w:ind w:right="136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63C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63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Вихідні дні – субота, неділя.</w:t>
      </w:r>
    </w:p>
    <w:p w:rsidR="00E161A7" w:rsidRPr="000E0E5C" w:rsidRDefault="007F10FB" w:rsidP="00EB0DEC">
      <w:pPr>
        <w:pStyle w:val="HTML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161A7"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Напередодні святкових і неробочих днів тривалість роботи скорочувати на </w:t>
      </w:r>
      <w:r w:rsidR="00103906">
        <w:rPr>
          <w:rFonts w:ascii="Times New Roman" w:hAnsi="Times New Roman" w:cs="Times New Roman"/>
          <w:sz w:val="28"/>
          <w:szCs w:val="28"/>
          <w:lang w:val="uk-UA"/>
        </w:rPr>
        <w:t>одну</w:t>
      </w:r>
      <w:r w:rsidR="00E161A7"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годину. </w:t>
      </w:r>
    </w:p>
    <w:p w:rsidR="00E161A7" w:rsidRPr="000E0E5C" w:rsidRDefault="006F3B3F" w:rsidP="00EB0DEC">
      <w:pPr>
        <w:pStyle w:val="HTML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4.3. </w:t>
      </w:r>
      <w:r w:rsidRPr="000E0E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E161A7"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Спільно з профкомом затвердити Правила внутрішнього трудового розпорядку (додаток № </w:t>
      </w:r>
      <w:r w:rsidR="00E161A7" w:rsidRPr="006F3B3F">
        <w:rPr>
          <w:rFonts w:ascii="Times New Roman" w:hAnsi="Times New Roman" w:cs="Times New Roman"/>
          <w:sz w:val="28"/>
          <w:szCs w:val="28"/>
        </w:rPr>
        <w:t>2</w:t>
      </w:r>
      <w:r w:rsidR="00E161A7"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до кол</w:t>
      </w:r>
      <w:r w:rsidR="00291CA2">
        <w:rPr>
          <w:rFonts w:ascii="Times New Roman" w:hAnsi="Times New Roman" w:cs="Times New Roman"/>
          <w:sz w:val="28"/>
          <w:szCs w:val="28"/>
          <w:lang w:val="uk-UA"/>
        </w:rPr>
        <w:t xml:space="preserve">ективного </w:t>
      </w:r>
      <w:r w:rsidR="00E161A7" w:rsidRPr="000E0E5C">
        <w:rPr>
          <w:rFonts w:ascii="Times New Roman" w:hAnsi="Times New Roman" w:cs="Times New Roman"/>
          <w:sz w:val="28"/>
          <w:szCs w:val="28"/>
          <w:lang w:val="uk-UA"/>
        </w:rPr>
        <w:t>договору), вносити до них зміни та доповнення.</w:t>
      </w:r>
    </w:p>
    <w:p w:rsidR="007F10FB" w:rsidRDefault="006F3B3F" w:rsidP="00EB0DEC">
      <w:pPr>
        <w:pStyle w:val="HTML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        4.4. Забезпечувати працівникам право на відпочинок наданням щорічних та додаткових відпусток на умовах і в обсягах передбачених  Закон</w:t>
      </w:r>
      <w:r w:rsidR="00E161A7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E161A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>Про відпустки</w:t>
      </w:r>
      <w:r w:rsidR="00E161A7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а також цим колдоговором</w:t>
      </w:r>
      <w:r w:rsidR="007F10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гарантовану тривалість щорічної оплачуваної відпустки - 24 ка</w:t>
      </w:r>
      <w:r w:rsidR="007F10FB">
        <w:rPr>
          <w:rFonts w:ascii="Times New Roman" w:hAnsi="Times New Roman" w:cs="Times New Roman"/>
          <w:sz w:val="28"/>
          <w:szCs w:val="28"/>
          <w:lang w:val="uk-UA"/>
        </w:rPr>
        <w:t>лендарних дні.</w:t>
      </w:r>
    </w:p>
    <w:p w:rsidR="0004565C" w:rsidRPr="00E4313C" w:rsidRDefault="0004565C" w:rsidP="00EB0DEC">
      <w:pPr>
        <w:pStyle w:val="2"/>
        <w:shd w:val="clear" w:color="auto" w:fill="FFFFFF"/>
        <w:spacing w:before="0" w:beforeAutospacing="0" w:after="0" w:afterAutospacing="0"/>
        <w:ind w:right="136"/>
        <w:jc w:val="both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14421" w:rsidRPr="00B14421">
        <w:rPr>
          <w:b w:val="0"/>
          <w:sz w:val="28"/>
          <w:szCs w:val="28"/>
          <w:lang w:val="uk-UA"/>
        </w:rPr>
        <w:t>Щ</w:t>
      </w:r>
      <w:r w:rsidRPr="00E4313C">
        <w:rPr>
          <w:b w:val="0"/>
          <w:sz w:val="28"/>
          <w:szCs w:val="28"/>
          <w:lang w:val="uk-UA"/>
        </w:rPr>
        <w:t xml:space="preserve">орічні додаткові відпустки згідно Постанови Кабінету Міністрів України від 17.11.97р. №1290 </w:t>
      </w:r>
      <w:r>
        <w:rPr>
          <w:b w:val="0"/>
          <w:sz w:val="28"/>
          <w:szCs w:val="28"/>
          <w:lang w:val="uk-UA"/>
        </w:rPr>
        <w:t>«</w:t>
      </w:r>
      <w:r w:rsidRPr="00E4313C">
        <w:rPr>
          <w:b w:val="0"/>
          <w:bCs w:val="0"/>
          <w:sz w:val="28"/>
          <w:szCs w:val="28"/>
          <w:lang w:val="uk-UA"/>
        </w:rPr>
        <w:t>Про затвердження Списків виробництв, робіт, цехів, професій і посад, зайнятість працівників в яких дає право на щорічні додаткові відпустки за роботу із шкідливими і важкими умовами праці та за особливий характер праці</w:t>
      </w:r>
      <w:r>
        <w:rPr>
          <w:b w:val="0"/>
          <w:bCs w:val="0"/>
          <w:sz w:val="28"/>
          <w:szCs w:val="28"/>
          <w:lang w:val="uk-UA"/>
        </w:rPr>
        <w:t>»</w:t>
      </w:r>
      <w:r w:rsidR="00103906">
        <w:rPr>
          <w:b w:val="0"/>
          <w:bCs w:val="0"/>
          <w:sz w:val="28"/>
          <w:szCs w:val="28"/>
          <w:lang w:val="uk-UA"/>
        </w:rPr>
        <w:t xml:space="preserve"> надавати</w:t>
      </w:r>
      <w:r w:rsidRPr="00E4313C">
        <w:rPr>
          <w:b w:val="0"/>
          <w:sz w:val="28"/>
          <w:szCs w:val="28"/>
          <w:lang w:val="uk-UA"/>
        </w:rPr>
        <w:t xml:space="preserve">: </w:t>
      </w:r>
    </w:p>
    <w:p w:rsidR="0004565C" w:rsidRPr="00E4313C" w:rsidRDefault="0004565C" w:rsidP="00EB0DEC">
      <w:pPr>
        <w:shd w:val="clear" w:color="auto" w:fill="FFFFFF"/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Pr="00E43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директору  </w:t>
      </w:r>
      <w:r w:rsidR="00103906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E43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7 календарних днів;</w:t>
      </w:r>
    </w:p>
    <w:p w:rsidR="0004565C" w:rsidRPr="00E4313C" w:rsidRDefault="0004565C" w:rsidP="00EB0DEC">
      <w:pPr>
        <w:shd w:val="clear" w:color="auto" w:fill="FFFFFF"/>
        <w:tabs>
          <w:tab w:val="left" w:pos="3263"/>
        </w:tabs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Pr="00E43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прибиральниці службових приміщень </w:t>
      </w:r>
      <w:r w:rsidR="00103906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E43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 календарних дні;</w:t>
      </w:r>
    </w:p>
    <w:p w:rsidR="0004565C" w:rsidRPr="00463CBA" w:rsidRDefault="0004565C" w:rsidP="00EB0DEC">
      <w:pPr>
        <w:shd w:val="clear" w:color="auto" w:fill="FFFFFF"/>
        <w:tabs>
          <w:tab w:val="left" w:pos="3263"/>
        </w:tabs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219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463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соціальним робітникам відділення соціальної допомоги вдома, які надають соціальні послуги згідно Державного стандарту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догляду вдома</w:t>
      </w:r>
      <w:r w:rsidRPr="00463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- </w:t>
      </w:r>
      <w:r w:rsidR="0010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</w:t>
      </w:r>
      <w:r w:rsidRPr="00463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 календарних дні;</w:t>
      </w:r>
    </w:p>
    <w:p w:rsidR="0004565C" w:rsidRPr="00463CBA" w:rsidRDefault="0004565C" w:rsidP="00EB0DEC">
      <w:pPr>
        <w:shd w:val="clear" w:color="auto" w:fill="FFFFFF"/>
        <w:tabs>
          <w:tab w:val="left" w:pos="3263"/>
        </w:tabs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4E5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Pr="00463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всім і</w:t>
      </w:r>
      <w:r w:rsidR="009F5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ншим працівникам</w:t>
      </w:r>
      <w:r w:rsidRPr="00463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центру, враховуюч</w:t>
      </w:r>
      <w:r w:rsidR="00291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и </w:t>
      </w:r>
      <w:r w:rsidRPr="00463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складність і напруженість в роботі - 4 календарних дні.</w:t>
      </w:r>
    </w:p>
    <w:p w:rsidR="008F2E16" w:rsidRPr="008F2E16" w:rsidRDefault="006F3B3F" w:rsidP="00EB0DEC">
      <w:pPr>
        <w:pStyle w:val="HTML"/>
        <w:ind w:right="13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      4.5. </w:t>
      </w:r>
      <w:r w:rsidR="008F2E16" w:rsidRPr="008F2E1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Працівникам, які мають двох, або більше дітей віком до 15-ти років, або дитину з інвалідністю, або які усиновили дитину, одинокій матері, батьку, який виховує дитину без матері (у тому числі й у разі тривалого перебування матері в лікувальному закладі), а також особі, яка взяла дитину під опіку, чи одному із прийомних батьків надається щорічна додаткова відпустка тривалістю 10 календарних днів без урахування святкових і неробочих днів працівникам,які мають дітей із збереженням заробітної плати.</w:t>
      </w:r>
    </w:p>
    <w:p w:rsidR="008F2E16" w:rsidRPr="008F2E16" w:rsidRDefault="008F2E16" w:rsidP="00EB0DEC">
      <w:pPr>
        <w:shd w:val="clear" w:color="auto" w:fill="FFFFFF"/>
        <w:tabs>
          <w:tab w:val="left" w:pos="3263"/>
        </w:tabs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2E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За наявності декількох підстав для надання цієї відпустки її загальна тривалість не може перевищувати 17 календарних днів.</w:t>
      </w:r>
    </w:p>
    <w:p w:rsidR="008F2E16" w:rsidRPr="008F2E16" w:rsidRDefault="008F2E16" w:rsidP="00EB0DEC">
      <w:pPr>
        <w:shd w:val="clear" w:color="auto" w:fill="FFFFFF"/>
        <w:tabs>
          <w:tab w:val="left" w:pos="3263"/>
        </w:tabs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2E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Одному із батьків дитини з інвалідністю надавати один додатковий вихідний день на місяць.</w:t>
      </w:r>
    </w:p>
    <w:p w:rsidR="008F2E16" w:rsidRPr="008F2E16" w:rsidRDefault="008F2E16" w:rsidP="00EB0DEC">
      <w:pPr>
        <w:shd w:val="clear" w:color="auto" w:fill="FFFFFF"/>
        <w:tabs>
          <w:tab w:val="left" w:pos="851"/>
          <w:tab w:val="left" w:pos="3263"/>
        </w:tabs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F2E16"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8F2E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Батькам першокласників та учнів випускних класів надавати </w:t>
      </w:r>
      <w:r w:rsidR="0010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8F2E16">
        <w:rPr>
          <w:rFonts w:ascii="Times New Roman" w:eastAsia="Times New Roman" w:hAnsi="Times New Roman" w:cs="Times New Roman"/>
          <w:sz w:val="28"/>
          <w:szCs w:val="28"/>
          <w:lang w:val="uk-UA"/>
        </w:rPr>
        <w:t>4 години вільного часу в робочий день 1 вересня та день випускного свята.</w:t>
      </w:r>
    </w:p>
    <w:p w:rsidR="008F2E16" w:rsidRDefault="008F2E16" w:rsidP="00EB0DEC">
      <w:pPr>
        <w:pStyle w:val="HTML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F2E1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8F2E1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.  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За умов, передбачених статтею 25 Закону України </w:t>
      </w:r>
      <w:r w:rsidR="0010390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>Про відпустки</w:t>
      </w:r>
      <w:r w:rsidR="0010390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працівникам надавати відпустк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без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збереження заробітної плати</w:t>
      </w:r>
      <w:r w:rsidR="00103906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A1845" w:rsidRPr="007A1845" w:rsidRDefault="007A1845" w:rsidP="00EB0DEC">
      <w:pPr>
        <w:pStyle w:val="HTML"/>
        <w:ind w:right="13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- </w:t>
      </w:r>
      <w:r w:rsidRPr="007A1845">
        <w:rPr>
          <w:rFonts w:ascii="Times New Roman" w:hAnsi="Times New Roman" w:cs="Times New Roman"/>
          <w:sz w:val="28"/>
          <w:szCs w:val="28"/>
          <w:lang w:val="uk-UA"/>
        </w:rPr>
        <w:t>разі смерті рідних</w:t>
      </w:r>
      <w:r>
        <w:rPr>
          <w:rFonts w:ascii="Times New Roman" w:hAnsi="Times New Roman" w:cs="Times New Roman"/>
          <w:sz w:val="28"/>
          <w:szCs w:val="28"/>
          <w:lang w:val="uk-UA"/>
        </w:rPr>
        <w:t>-3 календарних дні;</w:t>
      </w:r>
    </w:p>
    <w:p w:rsidR="008F2E16" w:rsidRDefault="007A1845" w:rsidP="00EB0DEC">
      <w:pPr>
        <w:shd w:val="clear" w:color="auto" w:fill="FFFFFF"/>
        <w:tabs>
          <w:tab w:val="left" w:pos="851"/>
          <w:tab w:val="left" w:pos="3263"/>
        </w:tabs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r w:rsidR="008F2E16" w:rsidRPr="008F2E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ED2C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разі вступу в шлюб </w:t>
      </w:r>
      <w:r w:rsidR="008F2E16" w:rsidRPr="008F2E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3 календарних дн</w:t>
      </w:r>
      <w:r w:rsidR="00103906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8F2E16" w:rsidRPr="008F2E16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F5285" w:rsidRDefault="009F5285" w:rsidP="00EB0DEC">
      <w:pPr>
        <w:shd w:val="clear" w:color="auto" w:fill="FFFFFF"/>
        <w:tabs>
          <w:tab w:val="left" w:pos="851"/>
          <w:tab w:val="left" w:pos="3263"/>
        </w:tabs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- при народженні дитини-2 дні;</w:t>
      </w:r>
    </w:p>
    <w:p w:rsidR="009F5285" w:rsidRPr="008F2E16" w:rsidRDefault="009F5285" w:rsidP="00EB0DEC">
      <w:pPr>
        <w:shd w:val="clear" w:color="auto" w:fill="FFFFFF"/>
        <w:tabs>
          <w:tab w:val="left" w:pos="851"/>
          <w:tab w:val="left" w:pos="3263"/>
        </w:tabs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- в день народження-1 день;</w:t>
      </w:r>
    </w:p>
    <w:p w:rsidR="00B14421" w:rsidRDefault="008F2E16" w:rsidP="00EB0DEC">
      <w:pPr>
        <w:shd w:val="clear" w:color="auto" w:fill="FFFFFF"/>
        <w:tabs>
          <w:tab w:val="left" w:pos="851"/>
          <w:tab w:val="left" w:pos="3263"/>
        </w:tabs>
        <w:spacing w:after="0" w:line="240" w:lineRule="auto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E1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 за сімейними обставинами та з інших причин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>але не більше 15 календарних днів на рік</w:t>
      </w:r>
      <w:r w:rsidR="00B91D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1DA9" w:rsidRDefault="00B91DA9" w:rsidP="00EB0DEC">
      <w:pPr>
        <w:shd w:val="clear" w:color="auto" w:fill="FFFFFF"/>
        <w:tabs>
          <w:tab w:val="left" w:pos="851"/>
          <w:tab w:val="left" w:pos="3263"/>
        </w:tabs>
        <w:spacing w:after="0" w:line="240" w:lineRule="auto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4.8. За рахунок коштів профспілки вручати подарунки працівникам центру ,які є членами профспілкового комітету до Новорічних  Різдвяних свят,Міжнародного жіночого дня та Дня захисника України.</w:t>
      </w:r>
    </w:p>
    <w:p w:rsidR="00B91DA9" w:rsidRDefault="00B91DA9" w:rsidP="00EB0DEC">
      <w:pPr>
        <w:shd w:val="clear" w:color="auto" w:fill="FFFFFF"/>
        <w:tabs>
          <w:tab w:val="left" w:pos="851"/>
          <w:tab w:val="left" w:pos="3263"/>
        </w:tabs>
        <w:spacing w:after="0" w:line="240" w:lineRule="auto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4.9.За рахунок коштів профспілки організовувати культурно-екскурсійний відпочинок працівників.</w:t>
      </w:r>
    </w:p>
    <w:p w:rsidR="00B91DA9" w:rsidRDefault="00B91DA9" w:rsidP="00EB0DEC">
      <w:pPr>
        <w:shd w:val="clear" w:color="auto" w:fill="FFFFFF"/>
        <w:tabs>
          <w:tab w:val="left" w:pos="851"/>
          <w:tab w:val="left" w:pos="3263"/>
        </w:tabs>
        <w:spacing w:after="0" w:line="240" w:lineRule="auto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350941">
        <w:rPr>
          <w:rFonts w:ascii="Times New Roman" w:hAnsi="Times New Roman" w:cs="Times New Roman"/>
          <w:sz w:val="28"/>
          <w:szCs w:val="28"/>
          <w:lang w:val="uk-UA"/>
        </w:rPr>
        <w:t>4.10.Спільно з профспілковим комітетом організовувати медичне обстеження членів трудового колективу.</w:t>
      </w:r>
    </w:p>
    <w:p w:rsidR="00350941" w:rsidRDefault="00350941" w:rsidP="00EB0DEC">
      <w:pPr>
        <w:shd w:val="clear" w:color="auto" w:fill="FFFFFF"/>
        <w:tabs>
          <w:tab w:val="left" w:pos="851"/>
          <w:tab w:val="left" w:pos="3263"/>
        </w:tabs>
        <w:spacing w:after="0" w:line="240" w:lineRule="auto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5.0.За рішенням профспілкового комітету надавати членам профспілки матеріальну допомогу на лікування за рахунок профспілки.</w:t>
      </w:r>
    </w:p>
    <w:p w:rsidR="008F2E16" w:rsidRPr="000E0E5C" w:rsidRDefault="006F3B3F" w:rsidP="00EB0DEC">
      <w:pPr>
        <w:pStyle w:val="HTML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E1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350941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  <w:t>5.1</w:t>
      </w:r>
      <w:r w:rsidR="008F2E16" w:rsidRPr="008F2E1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r w:rsidR="008F2E16" w:rsidRPr="008F2E16">
        <w:rPr>
          <w:rFonts w:ascii="Times New Roman" w:hAnsi="Times New Roman" w:cs="Times New Roman"/>
          <w:sz w:val="28"/>
          <w:szCs w:val="28"/>
          <w:lang w:val="uk-UA"/>
        </w:rPr>
        <w:t xml:space="preserve">Черговість надання </w:t>
      </w:r>
      <w:r w:rsidR="00103906">
        <w:rPr>
          <w:rFonts w:ascii="Times New Roman" w:hAnsi="Times New Roman" w:cs="Times New Roman"/>
          <w:sz w:val="28"/>
          <w:szCs w:val="28"/>
          <w:lang w:val="uk-UA"/>
        </w:rPr>
        <w:t xml:space="preserve">щорічних </w:t>
      </w:r>
      <w:r w:rsidR="008F2E16" w:rsidRPr="008F2E16">
        <w:rPr>
          <w:rFonts w:ascii="Times New Roman" w:hAnsi="Times New Roman" w:cs="Times New Roman"/>
          <w:sz w:val="28"/>
          <w:szCs w:val="28"/>
          <w:lang w:val="uk-UA"/>
        </w:rPr>
        <w:t xml:space="preserve">відпусток визначати графіком відпусток, який до 05 січня поточного року затверджується керівником за погодженням з </w:t>
      </w:r>
      <w:r w:rsidR="00103906">
        <w:rPr>
          <w:rFonts w:ascii="Times New Roman" w:hAnsi="Times New Roman" w:cs="Times New Roman"/>
          <w:sz w:val="28"/>
          <w:szCs w:val="28"/>
          <w:lang w:val="uk-UA"/>
        </w:rPr>
        <w:t>профспілковим комітетом</w:t>
      </w:r>
      <w:r w:rsidR="008F2E16" w:rsidRPr="008F2E16">
        <w:rPr>
          <w:rFonts w:ascii="Times New Roman" w:hAnsi="Times New Roman" w:cs="Times New Roman"/>
          <w:sz w:val="28"/>
          <w:szCs w:val="28"/>
          <w:lang w:val="uk-UA"/>
        </w:rPr>
        <w:t xml:space="preserve"> і доводити</w:t>
      </w:r>
      <w:r w:rsidR="008F2E16"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до відома всіх працівників. </w:t>
      </w:r>
    </w:p>
    <w:p w:rsidR="008F2E16" w:rsidRDefault="008F2E16" w:rsidP="00EB0DEC">
      <w:pPr>
        <w:pStyle w:val="HTML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      При складанні графіка відпусток ураховувати інтереси організації, особисті інтереси працівників та можливості для їх відпочинку.</w:t>
      </w:r>
    </w:p>
    <w:p w:rsidR="00E80B01" w:rsidRDefault="00350941" w:rsidP="00EB0DEC">
      <w:pPr>
        <w:pStyle w:val="HTML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5.2</w:t>
      </w:r>
      <w:r w:rsidR="00E80B0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05E12">
        <w:rPr>
          <w:rFonts w:ascii="Times New Roman" w:hAnsi="Times New Roman" w:cs="Times New Roman"/>
          <w:sz w:val="28"/>
          <w:szCs w:val="28"/>
          <w:lang w:val="uk-UA"/>
        </w:rPr>
        <w:t xml:space="preserve">Надавати працівникам </w:t>
      </w:r>
      <w:r w:rsidR="00F401D8">
        <w:rPr>
          <w:rFonts w:ascii="Times New Roman" w:hAnsi="Times New Roman" w:cs="Times New Roman"/>
          <w:sz w:val="28"/>
          <w:szCs w:val="28"/>
          <w:lang w:val="uk-UA"/>
        </w:rPr>
        <w:t xml:space="preserve">одноразову </w:t>
      </w:r>
      <w:r w:rsidR="00A05E12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матеріальну допомогу на оздоровлення в розмірі не більше посадового окладу одночасно з </w:t>
      </w:r>
      <w:r w:rsidR="00F401D8">
        <w:rPr>
          <w:rFonts w:ascii="Times New Roman" w:hAnsi="Times New Roman" w:cs="Times New Roman"/>
          <w:sz w:val="28"/>
          <w:szCs w:val="28"/>
          <w:lang w:val="uk-UA"/>
        </w:rPr>
        <w:t>наданням щорічної відпустки.</w:t>
      </w:r>
    </w:p>
    <w:p w:rsidR="006F3B3F" w:rsidRPr="000E0E5C" w:rsidRDefault="008F2E16" w:rsidP="00EB0DEC">
      <w:pPr>
        <w:pStyle w:val="HTML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</w:t>
      </w:r>
      <w:r w:rsidR="006F3B3F" w:rsidRPr="000E0E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</w:t>
      </w:r>
      <w:r w:rsidR="00350941">
        <w:rPr>
          <w:rFonts w:ascii="Times New Roman" w:hAnsi="Times New Roman" w:cs="Times New Roman"/>
          <w:color w:val="auto"/>
          <w:sz w:val="28"/>
          <w:szCs w:val="28"/>
          <w:lang w:val="uk-UA"/>
        </w:rPr>
        <w:t>5</w:t>
      </w:r>
      <w:r w:rsidR="006F3B3F" w:rsidRPr="000E0E5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094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0390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F3B3F" w:rsidRPr="000E0E5C">
        <w:rPr>
          <w:rFonts w:ascii="Times New Roman" w:hAnsi="Times New Roman" w:cs="Times New Roman"/>
          <w:sz w:val="28"/>
          <w:szCs w:val="28"/>
          <w:lang w:val="uk-UA"/>
        </w:rPr>
        <w:t>Надавати працівникам додаткові відпустки у зв’язку з навчанням у порядку і на умовах, передбачених чинним законодавством.</w:t>
      </w:r>
    </w:p>
    <w:p w:rsidR="00F51300" w:rsidRDefault="00F51300" w:rsidP="00EB0DEC">
      <w:pPr>
        <w:pStyle w:val="HTML"/>
        <w:ind w:right="13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0D8D" w:rsidRDefault="005D0D8D" w:rsidP="00EB0DEC">
      <w:pPr>
        <w:pStyle w:val="HTML"/>
        <w:ind w:right="13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16BE" w:rsidRPr="00FF16BE" w:rsidRDefault="00EC3E8E" w:rsidP="00EC3E8E">
      <w:pPr>
        <w:pStyle w:val="HTML"/>
        <w:ind w:right="13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</w:t>
      </w:r>
      <w:r w:rsidR="00FF16BE" w:rsidRPr="000E0E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</w:t>
      </w:r>
      <w:r w:rsidR="00FF16B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FF16BE" w:rsidRPr="000E0E5C" w:rsidRDefault="00FF16BE" w:rsidP="00EB0DEC">
      <w:pPr>
        <w:pStyle w:val="Style1"/>
        <w:widowControl/>
        <w:spacing w:line="240" w:lineRule="auto"/>
        <w:ind w:right="136"/>
        <w:rPr>
          <w:rStyle w:val="FontStyle11"/>
          <w:sz w:val="28"/>
          <w:szCs w:val="28"/>
          <w:lang w:val="uk-UA" w:eastAsia="uk-UA"/>
        </w:rPr>
      </w:pPr>
      <w:r w:rsidRPr="000E0E5C">
        <w:rPr>
          <w:rStyle w:val="FontStyle11"/>
          <w:sz w:val="28"/>
          <w:szCs w:val="28"/>
          <w:lang w:val="uk-UA" w:eastAsia="uk-UA"/>
        </w:rPr>
        <w:t xml:space="preserve"> ТРУДОВА ДИСЦИПЛІНА </w:t>
      </w:r>
    </w:p>
    <w:p w:rsidR="00FF16BE" w:rsidRPr="000E0E5C" w:rsidRDefault="00FF16BE" w:rsidP="00EB0DEC">
      <w:pPr>
        <w:pStyle w:val="Style1"/>
        <w:widowControl/>
        <w:spacing w:line="240" w:lineRule="auto"/>
        <w:ind w:right="136"/>
        <w:rPr>
          <w:rStyle w:val="FontStyle11"/>
          <w:sz w:val="28"/>
          <w:szCs w:val="28"/>
          <w:lang w:val="uk-UA" w:eastAsia="uk-UA"/>
        </w:rPr>
      </w:pPr>
    </w:p>
    <w:p w:rsidR="00FF16BE" w:rsidRPr="000E0E5C" w:rsidRDefault="00FF16BE" w:rsidP="00EB0DEC">
      <w:pPr>
        <w:pStyle w:val="Style2"/>
        <w:widowControl/>
        <w:tabs>
          <w:tab w:val="left" w:pos="1186"/>
        </w:tabs>
        <w:ind w:right="136"/>
        <w:rPr>
          <w:rStyle w:val="FontStyle13"/>
          <w:rFonts w:eastAsia="Courier New"/>
          <w:sz w:val="28"/>
          <w:szCs w:val="28"/>
          <w:lang w:val="uk-UA" w:eastAsia="uk-UA"/>
        </w:rPr>
      </w:pPr>
      <w:r w:rsidRPr="000E0E5C">
        <w:rPr>
          <w:rStyle w:val="FontStyle13"/>
          <w:rFonts w:eastAsia="Courier New"/>
          <w:sz w:val="28"/>
          <w:szCs w:val="28"/>
          <w:lang w:val="uk-UA" w:eastAsia="uk-UA"/>
        </w:rPr>
        <w:t>Адміністрація зобов'язується:</w:t>
      </w:r>
    </w:p>
    <w:p w:rsidR="00FF16BE" w:rsidRPr="000E0E5C" w:rsidRDefault="00350941" w:rsidP="00EB0DEC">
      <w:pPr>
        <w:pStyle w:val="Style2"/>
        <w:widowControl/>
        <w:tabs>
          <w:tab w:val="left" w:pos="1546"/>
        </w:tabs>
        <w:ind w:right="136"/>
        <w:rPr>
          <w:rStyle w:val="FontStyle13"/>
          <w:rFonts w:eastAsia="Courier New"/>
          <w:b w:val="0"/>
          <w:sz w:val="28"/>
          <w:szCs w:val="28"/>
          <w:lang w:val="uk-UA" w:eastAsia="uk-UA"/>
        </w:rPr>
      </w:pPr>
      <w:r>
        <w:rPr>
          <w:rStyle w:val="FontStyle13"/>
          <w:rFonts w:eastAsia="Courier New"/>
          <w:b w:val="0"/>
          <w:sz w:val="28"/>
          <w:szCs w:val="28"/>
          <w:lang w:val="uk-UA" w:eastAsia="uk-UA"/>
        </w:rPr>
        <w:t xml:space="preserve">         5.4</w:t>
      </w:r>
      <w:r w:rsidR="00FF16BE" w:rsidRPr="000E0E5C">
        <w:rPr>
          <w:rStyle w:val="FontStyle13"/>
          <w:rFonts w:eastAsia="Courier New"/>
          <w:b w:val="0"/>
          <w:sz w:val="28"/>
          <w:szCs w:val="28"/>
          <w:lang w:val="uk-UA" w:eastAsia="uk-UA"/>
        </w:rPr>
        <w:t xml:space="preserve">. Забезпечувати створення необхідних організаційних умов для </w:t>
      </w:r>
      <w:r w:rsidR="00FF16BE">
        <w:rPr>
          <w:rStyle w:val="FontStyle13"/>
          <w:rFonts w:eastAsia="Courier New"/>
          <w:b w:val="0"/>
          <w:sz w:val="28"/>
          <w:szCs w:val="28"/>
          <w:lang w:val="uk-UA" w:eastAsia="uk-UA"/>
        </w:rPr>
        <w:t>ефективної</w:t>
      </w:r>
      <w:r w:rsidR="00FF16BE" w:rsidRPr="000E0E5C">
        <w:rPr>
          <w:rStyle w:val="FontStyle13"/>
          <w:rFonts w:eastAsia="Courier New"/>
          <w:b w:val="0"/>
          <w:sz w:val="28"/>
          <w:szCs w:val="28"/>
          <w:lang w:val="uk-UA" w:eastAsia="uk-UA"/>
        </w:rPr>
        <w:t xml:space="preserve"> діяльності організації.</w:t>
      </w:r>
    </w:p>
    <w:p w:rsidR="00FF16BE" w:rsidRPr="000E0E5C" w:rsidRDefault="00350941" w:rsidP="00EB0DEC">
      <w:pPr>
        <w:pStyle w:val="Style2"/>
        <w:widowControl/>
        <w:tabs>
          <w:tab w:val="left" w:pos="1546"/>
        </w:tabs>
        <w:ind w:right="136" w:firstLine="540"/>
        <w:rPr>
          <w:rStyle w:val="FontStyle13"/>
          <w:rFonts w:eastAsia="Courier New"/>
          <w:b w:val="0"/>
          <w:sz w:val="28"/>
          <w:szCs w:val="28"/>
          <w:lang w:val="uk-UA" w:eastAsia="uk-UA"/>
        </w:rPr>
      </w:pPr>
      <w:r>
        <w:rPr>
          <w:rStyle w:val="FontStyle13"/>
          <w:rFonts w:eastAsia="Courier New"/>
          <w:b w:val="0"/>
          <w:sz w:val="28"/>
          <w:szCs w:val="28"/>
          <w:lang w:val="uk-UA" w:eastAsia="uk-UA"/>
        </w:rPr>
        <w:t>5.5</w:t>
      </w:r>
      <w:r w:rsidR="00FF16BE" w:rsidRPr="000E0E5C">
        <w:rPr>
          <w:rStyle w:val="FontStyle13"/>
          <w:rFonts w:eastAsia="Courier New"/>
          <w:b w:val="0"/>
          <w:sz w:val="28"/>
          <w:szCs w:val="28"/>
          <w:lang w:val="uk-UA" w:eastAsia="uk-UA"/>
        </w:rPr>
        <w:t>.Надавати трудовому колективу обладнання, приміщення, засоби</w:t>
      </w:r>
      <w:r w:rsidR="00FF16BE" w:rsidRPr="000E0E5C">
        <w:rPr>
          <w:rStyle w:val="FontStyle13"/>
          <w:rFonts w:eastAsia="Courier New"/>
          <w:b w:val="0"/>
          <w:sz w:val="28"/>
          <w:szCs w:val="28"/>
          <w:lang w:val="uk-UA" w:eastAsia="uk-UA"/>
        </w:rPr>
        <w:br/>
        <w:t>зв'язку, транспорт та інше необхідне для виконання функціональних обов'язків.</w:t>
      </w:r>
    </w:p>
    <w:p w:rsidR="00FF16BE" w:rsidRPr="000E0E5C" w:rsidRDefault="00350941" w:rsidP="00EB0DEC">
      <w:pPr>
        <w:pStyle w:val="Style2"/>
        <w:widowControl/>
        <w:tabs>
          <w:tab w:val="left" w:pos="1402"/>
        </w:tabs>
        <w:ind w:right="136" w:firstLine="540"/>
        <w:rPr>
          <w:rStyle w:val="FontStyle13"/>
          <w:rFonts w:eastAsia="Courier New"/>
          <w:b w:val="0"/>
          <w:sz w:val="28"/>
          <w:szCs w:val="28"/>
          <w:lang w:val="uk-UA" w:eastAsia="uk-UA"/>
        </w:rPr>
      </w:pPr>
      <w:r>
        <w:rPr>
          <w:rStyle w:val="FontStyle13"/>
          <w:rFonts w:eastAsia="Courier New"/>
          <w:b w:val="0"/>
          <w:sz w:val="28"/>
          <w:szCs w:val="28"/>
          <w:lang w:val="uk-UA" w:eastAsia="uk-UA"/>
        </w:rPr>
        <w:t>5.6</w:t>
      </w:r>
      <w:r w:rsidR="00FF16BE" w:rsidRPr="000E0E5C">
        <w:rPr>
          <w:rStyle w:val="FontStyle13"/>
          <w:rFonts w:eastAsia="Courier New"/>
          <w:b w:val="0"/>
          <w:sz w:val="28"/>
          <w:szCs w:val="28"/>
          <w:lang w:val="uk-UA" w:eastAsia="uk-UA"/>
        </w:rPr>
        <w:t>. Забезпечувати виконання трудової дисципліни.</w:t>
      </w:r>
    </w:p>
    <w:p w:rsidR="00FF16BE" w:rsidRPr="000E0E5C" w:rsidRDefault="00350941" w:rsidP="00EB0DEC">
      <w:pPr>
        <w:pStyle w:val="Style2"/>
        <w:widowControl/>
        <w:tabs>
          <w:tab w:val="left" w:pos="1512"/>
        </w:tabs>
        <w:ind w:right="136" w:firstLine="540"/>
        <w:rPr>
          <w:rStyle w:val="FontStyle13"/>
          <w:rFonts w:eastAsia="Courier New"/>
          <w:b w:val="0"/>
          <w:sz w:val="28"/>
          <w:szCs w:val="28"/>
          <w:lang w:val="uk-UA" w:eastAsia="uk-UA"/>
        </w:rPr>
      </w:pPr>
      <w:r>
        <w:rPr>
          <w:rStyle w:val="FontStyle13"/>
          <w:rFonts w:eastAsia="Courier New"/>
          <w:b w:val="0"/>
          <w:sz w:val="28"/>
          <w:szCs w:val="28"/>
          <w:lang w:val="uk-UA" w:eastAsia="uk-UA"/>
        </w:rPr>
        <w:t>5.7</w:t>
      </w:r>
      <w:r w:rsidR="00FF16BE" w:rsidRPr="000E0E5C">
        <w:rPr>
          <w:rStyle w:val="FontStyle13"/>
          <w:rFonts w:eastAsia="Courier New"/>
          <w:b w:val="0"/>
          <w:sz w:val="28"/>
          <w:szCs w:val="28"/>
          <w:lang w:val="uk-UA" w:eastAsia="uk-UA"/>
        </w:rPr>
        <w:t>. Неухильно дотримуватись законодавства про працю та правил з</w:t>
      </w:r>
      <w:r w:rsidR="00FF16BE" w:rsidRPr="000E0E5C">
        <w:rPr>
          <w:rStyle w:val="FontStyle13"/>
          <w:rFonts w:eastAsia="Courier New"/>
          <w:b w:val="0"/>
          <w:sz w:val="28"/>
          <w:szCs w:val="28"/>
          <w:lang w:val="uk-UA" w:eastAsia="uk-UA"/>
        </w:rPr>
        <w:br/>
        <w:t>охорони праці.</w:t>
      </w:r>
    </w:p>
    <w:p w:rsidR="00FF16BE" w:rsidRPr="000E0E5C" w:rsidRDefault="00350941" w:rsidP="00EB0DEC">
      <w:pPr>
        <w:pStyle w:val="Style2"/>
        <w:widowControl/>
        <w:ind w:right="136" w:hanging="170"/>
        <w:rPr>
          <w:sz w:val="28"/>
          <w:szCs w:val="28"/>
        </w:rPr>
      </w:pPr>
      <w:r>
        <w:rPr>
          <w:rStyle w:val="FontStyle12"/>
          <w:sz w:val="28"/>
          <w:szCs w:val="28"/>
          <w:lang w:val="uk-UA" w:eastAsia="uk-UA"/>
        </w:rPr>
        <w:t xml:space="preserve">          5.8</w:t>
      </w:r>
      <w:r w:rsidR="00FF16BE" w:rsidRPr="000E0E5C">
        <w:rPr>
          <w:rStyle w:val="FontStyle12"/>
          <w:sz w:val="28"/>
          <w:szCs w:val="28"/>
          <w:lang w:val="uk-UA" w:eastAsia="uk-UA"/>
        </w:rPr>
        <w:t>. Уважно відноситись до нестатків та запитів працівників, покращувати умови їх праці та побуту.</w:t>
      </w:r>
    </w:p>
    <w:p w:rsidR="00FF16BE" w:rsidRPr="000E0E5C" w:rsidRDefault="00FF16BE" w:rsidP="00EB0DEC">
      <w:pPr>
        <w:pStyle w:val="Style2"/>
        <w:widowControl/>
        <w:tabs>
          <w:tab w:val="left" w:pos="1186"/>
        </w:tabs>
        <w:ind w:right="136"/>
        <w:rPr>
          <w:rStyle w:val="FontStyle13"/>
          <w:rFonts w:eastAsia="Courier New"/>
          <w:sz w:val="28"/>
          <w:szCs w:val="28"/>
          <w:lang w:val="uk-UA" w:eastAsia="uk-UA"/>
        </w:rPr>
      </w:pPr>
      <w:r w:rsidRPr="000E0E5C">
        <w:rPr>
          <w:rStyle w:val="FontStyle13"/>
          <w:rFonts w:eastAsia="Courier New"/>
          <w:sz w:val="28"/>
          <w:szCs w:val="28"/>
          <w:lang w:val="uk-UA" w:eastAsia="uk-UA"/>
        </w:rPr>
        <w:t>Працівники зобов'язуються:</w:t>
      </w:r>
    </w:p>
    <w:p w:rsidR="00FF16BE" w:rsidRPr="000E0E5C" w:rsidRDefault="00350941" w:rsidP="00EB0DEC">
      <w:pPr>
        <w:pStyle w:val="Style2"/>
        <w:widowControl/>
        <w:tabs>
          <w:tab w:val="left" w:pos="1651"/>
        </w:tabs>
        <w:ind w:right="136" w:firstLine="360"/>
        <w:rPr>
          <w:rStyle w:val="FontStyle13"/>
          <w:rFonts w:eastAsia="Courier New"/>
          <w:b w:val="0"/>
          <w:sz w:val="28"/>
          <w:szCs w:val="28"/>
          <w:lang w:val="uk-UA" w:eastAsia="uk-UA"/>
        </w:rPr>
      </w:pPr>
      <w:r>
        <w:rPr>
          <w:rStyle w:val="FontStyle13"/>
          <w:rFonts w:eastAsia="Courier New"/>
          <w:b w:val="0"/>
          <w:sz w:val="28"/>
          <w:szCs w:val="28"/>
          <w:lang w:val="uk-UA" w:eastAsia="uk-UA"/>
        </w:rPr>
        <w:t xml:space="preserve">  5.9</w:t>
      </w:r>
      <w:r w:rsidR="00FF16BE" w:rsidRPr="000E0E5C">
        <w:rPr>
          <w:rStyle w:val="FontStyle13"/>
          <w:rFonts w:eastAsia="Courier New"/>
          <w:b w:val="0"/>
          <w:sz w:val="28"/>
          <w:szCs w:val="28"/>
          <w:lang w:val="uk-UA" w:eastAsia="uk-UA"/>
        </w:rPr>
        <w:t>. Добросовісно, сумлінно виконувати свої трудові обов'язки,</w:t>
      </w:r>
      <w:r w:rsidR="00FF16BE" w:rsidRPr="000E0E5C">
        <w:rPr>
          <w:rStyle w:val="FontStyle13"/>
          <w:rFonts w:eastAsia="Courier New"/>
          <w:b w:val="0"/>
          <w:sz w:val="28"/>
          <w:szCs w:val="28"/>
          <w:lang w:val="uk-UA" w:eastAsia="uk-UA"/>
        </w:rPr>
        <w:br/>
        <w:t>дотримуватись правил внутрішнього трудового розпорядку і положень цього</w:t>
      </w:r>
      <w:r w:rsidR="00FF16BE">
        <w:rPr>
          <w:rStyle w:val="FontStyle13"/>
          <w:rFonts w:eastAsia="Courier New"/>
          <w:b w:val="0"/>
          <w:sz w:val="28"/>
          <w:szCs w:val="28"/>
          <w:lang w:val="uk-UA" w:eastAsia="uk-UA"/>
        </w:rPr>
        <w:t xml:space="preserve"> </w:t>
      </w:r>
      <w:r w:rsidR="00FF16BE" w:rsidRPr="000E0E5C">
        <w:rPr>
          <w:rStyle w:val="FontStyle13"/>
          <w:rFonts w:eastAsia="Courier New"/>
          <w:b w:val="0"/>
          <w:sz w:val="28"/>
          <w:szCs w:val="28"/>
          <w:lang w:val="uk-UA" w:eastAsia="uk-UA"/>
        </w:rPr>
        <w:t>колдоговору.</w:t>
      </w:r>
    </w:p>
    <w:p w:rsidR="00FF16BE" w:rsidRPr="000E0E5C" w:rsidRDefault="00FF16BE" w:rsidP="00EB0DEC">
      <w:pPr>
        <w:pStyle w:val="Style2"/>
        <w:widowControl/>
        <w:tabs>
          <w:tab w:val="left" w:pos="1397"/>
        </w:tabs>
        <w:ind w:right="136" w:hanging="350"/>
        <w:rPr>
          <w:rStyle w:val="FontStyle13"/>
          <w:rFonts w:eastAsia="Courier New"/>
          <w:b w:val="0"/>
          <w:sz w:val="28"/>
          <w:szCs w:val="28"/>
          <w:lang w:val="uk-UA" w:eastAsia="uk-UA"/>
        </w:rPr>
      </w:pPr>
      <w:r w:rsidRPr="000E0E5C">
        <w:rPr>
          <w:rStyle w:val="FontStyle13"/>
          <w:rFonts w:eastAsia="Courier New"/>
          <w:b w:val="0"/>
          <w:sz w:val="28"/>
          <w:szCs w:val="28"/>
          <w:lang w:val="uk-UA" w:eastAsia="uk-UA"/>
        </w:rPr>
        <w:t xml:space="preserve"> </w:t>
      </w:r>
      <w:r w:rsidR="00261737">
        <w:rPr>
          <w:rStyle w:val="FontStyle13"/>
          <w:rFonts w:eastAsia="Courier New"/>
          <w:b w:val="0"/>
          <w:sz w:val="28"/>
          <w:szCs w:val="28"/>
          <w:lang w:val="uk-UA" w:eastAsia="uk-UA"/>
        </w:rPr>
        <w:t xml:space="preserve">          </w:t>
      </w:r>
      <w:r w:rsidR="00350941">
        <w:rPr>
          <w:rStyle w:val="FontStyle13"/>
          <w:rFonts w:eastAsia="Courier New"/>
          <w:b w:val="0"/>
          <w:sz w:val="28"/>
          <w:szCs w:val="28"/>
          <w:lang w:val="uk-UA" w:eastAsia="uk-UA"/>
        </w:rPr>
        <w:t>5.10</w:t>
      </w:r>
      <w:r w:rsidRPr="000E0E5C">
        <w:rPr>
          <w:rStyle w:val="FontStyle13"/>
          <w:rFonts w:eastAsia="Courier New"/>
          <w:b w:val="0"/>
          <w:sz w:val="28"/>
          <w:szCs w:val="28"/>
          <w:lang w:val="uk-UA" w:eastAsia="uk-UA"/>
        </w:rPr>
        <w:t>.Вчасно та точно виконувати розпорядження керівництва .</w:t>
      </w:r>
    </w:p>
    <w:p w:rsidR="00FF16BE" w:rsidRPr="000E0E5C" w:rsidRDefault="008F0425" w:rsidP="00EB0DEC">
      <w:pPr>
        <w:pStyle w:val="Style2"/>
        <w:widowControl/>
        <w:tabs>
          <w:tab w:val="left" w:pos="1618"/>
        </w:tabs>
        <w:ind w:right="136" w:firstLine="360"/>
        <w:rPr>
          <w:rStyle w:val="FontStyle13"/>
          <w:rFonts w:eastAsia="Courier New"/>
          <w:b w:val="0"/>
          <w:sz w:val="28"/>
          <w:szCs w:val="28"/>
          <w:lang w:val="uk-UA" w:eastAsia="uk-UA"/>
        </w:rPr>
      </w:pPr>
      <w:r>
        <w:rPr>
          <w:rStyle w:val="FontStyle13"/>
          <w:rFonts w:eastAsia="Courier New"/>
          <w:b w:val="0"/>
          <w:sz w:val="28"/>
          <w:szCs w:val="28"/>
          <w:lang w:val="uk-UA" w:eastAsia="uk-UA"/>
        </w:rPr>
        <w:t xml:space="preserve"> 5.11</w:t>
      </w:r>
      <w:r w:rsidR="00FF16BE" w:rsidRPr="000E0E5C">
        <w:rPr>
          <w:rStyle w:val="FontStyle13"/>
          <w:rFonts w:eastAsia="Courier New"/>
          <w:b w:val="0"/>
          <w:sz w:val="28"/>
          <w:szCs w:val="28"/>
          <w:lang w:val="uk-UA" w:eastAsia="uk-UA"/>
        </w:rPr>
        <w:t>.</w:t>
      </w:r>
      <w:r w:rsidR="00FF16BE">
        <w:rPr>
          <w:rStyle w:val="FontStyle13"/>
          <w:rFonts w:eastAsia="Courier New"/>
          <w:b w:val="0"/>
          <w:sz w:val="28"/>
          <w:szCs w:val="28"/>
          <w:lang w:val="uk-UA" w:eastAsia="uk-UA"/>
        </w:rPr>
        <w:t xml:space="preserve"> </w:t>
      </w:r>
      <w:r w:rsidR="00FF16BE" w:rsidRPr="000E0E5C">
        <w:rPr>
          <w:rStyle w:val="FontStyle13"/>
          <w:rFonts w:eastAsia="Courier New"/>
          <w:b w:val="0"/>
          <w:sz w:val="28"/>
          <w:szCs w:val="28"/>
          <w:lang w:val="uk-UA" w:eastAsia="uk-UA"/>
        </w:rPr>
        <w:t>Дотримуватися трудової дисципліни, вимог</w:t>
      </w:r>
      <w:r w:rsidR="00FF16BE">
        <w:rPr>
          <w:rStyle w:val="FontStyle13"/>
          <w:rFonts w:eastAsia="Courier New"/>
          <w:b w:val="0"/>
          <w:sz w:val="28"/>
          <w:szCs w:val="28"/>
          <w:lang w:val="uk-UA" w:eastAsia="uk-UA"/>
        </w:rPr>
        <w:t xml:space="preserve"> </w:t>
      </w:r>
      <w:r w:rsidR="00FF16BE" w:rsidRPr="000E0E5C">
        <w:rPr>
          <w:rStyle w:val="FontStyle13"/>
          <w:rFonts w:eastAsia="Courier New"/>
          <w:b w:val="0"/>
          <w:sz w:val="28"/>
          <w:szCs w:val="28"/>
          <w:lang w:val="uk-UA" w:eastAsia="uk-UA"/>
        </w:rPr>
        <w:t>нормативних актів, що регулюють питання з охорони праці.</w:t>
      </w:r>
    </w:p>
    <w:p w:rsidR="00FF16BE" w:rsidRPr="000E0E5C" w:rsidRDefault="00FF16BE" w:rsidP="00EB0DEC">
      <w:pPr>
        <w:pStyle w:val="HTML"/>
        <w:shd w:val="clear" w:color="auto" w:fill="FFFFFF"/>
        <w:ind w:right="136"/>
        <w:jc w:val="both"/>
        <w:rPr>
          <w:rStyle w:val="FontStyle13"/>
          <w:b w:val="0"/>
          <w:sz w:val="28"/>
          <w:szCs w:val="28"/>
          <w:lang w:val="uk-UA" w:eastAsia="uk-UA"/>
        </w:rPr>
      </w:pPr>
      <w:r w:rsidRPr="000E0E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</w:t>
      </w:r>
      <w:r w:rsidRPr="000E0E5C">
        <w:rPr>
          <w:rStyle w:val="FontStyle13"/>
          <w:b w:val="0"/>
          <w:sz w:val="28"/>
          <w:szCs w:val="28"/>
          <w:lang w:val="uk-UA" w:eastAsia="uk-UA"/>
        </w:rPr>
        <w:t xml:space="preserve">  </w:t>
      </w:r>
      <w:r>
        <w:rPr>
          <w:rStyle w:val="FontStyle13"/>
          <w:b w:val="0"/>
          <w:sz w:val="28"/>
          <w:szCs w:val="28"/>
          <w:lang w:val="uk-UA" w:eastAsia="uk-UA"/>
        </w:rPr>
        <w:t xml:space="preserve">  </w:t>
      </w:r>
      <w:r w:rsidR="008F0425">
        <w:rPr>
          <w:rStyle w:val="FontStyle13"/>
          <w:b w:val="0"/>
          <w:sz w:val="28"/>
          <w:szCs w:val="28"/>
          <w:lang w:val="uk-UA" w:eastAsia="uk-UA"/>
        </w:rPr>
        <w:t>5.12</w:t>
      </w:r>
      <w:r w:rsidRPr="000E0E5C">
        <w:rPr>
          <w:rStyle w:val="FontStyle13"/>
          <w:b w:val="0"/>
          <w:sz w:val="28"/>
          <w:szCs w:val="28"/>
          <w:lang w:val="uk-UA" w:eastAsia="uk-UA"/>
        </w:rPr>
        <w:t>. Дбайливо відноситись до майна організації.</w:t>
      </w:r>
    </w:p>
    <w:p w:rsidR="00FF16BE" w:rsidRPr="000E0E5C" w:rsidRDefault="008F0425" w:rsidP="00EB0DEC">
      <w:pPr>
        <w:pStyle w:val="HTML"/>
        <w:shd w:val="clear" w:color="auto" w:fill="FFFFFF"/>
        <w:ind w:right="136"/>
        <w:jc w:val="both"/>
        <w:rPr>
          <w:rStyle w:val="FontStyle13"/>
          <w:b w:val="0"/>
          <w:sz w:val="28"/>
          <w:szCs w:val="28"/>
          <w:lang w:val="uk-UA" w:eastAsia="uk-UA"/>
        </w:rPr>
      </w:pPr>
      <w:r>
        <w:rPr>
          <w:rStyle w:val="FontStyle13"/>
          <w:b w:val="0"/>
          <w:sz w:val="28"/>
          <w:szCs w:val="28"/>
          <w:lang w:val="uk-UA" w:eastAsia="uk-UA"/>
        </w:rPr>
        <w:t xml:space="preserve">      5.13</w:t>
      </w:r>
      <w:r w:rsidR="00FF16BE" w:rsidRPr="000E0E5C">
        <w:rPr>
          <w:rStyle w:val="FontStyle13"/>
          <w:b w:val="0"/>
          <w:sz w:val="28"/>
          <w:szCs w:val="28"/>
          <w:lang w:val="uk-UA" w:eastAsia="uk-UA"/>
        </w:rPr>
        <w:t>. На вимогу керівництва надавати звіти про виконання своїх функціональних обов'язків.</w:t>
      </w:r>
    </w:p>
    <w:p w:rsidR="00FF16BE" w:rsidRPr="000E0E5C" w:rsidRDefault="008F0425" w:rsidP="00EB0DEC">
      <w:pPr>
        <w:pStyle w:val="Style2"/>
        <w:widowControl/>
        <w:tabs>
          <w:tab w:val="left" w:pos="1430"/>
        </w:tabs>
        <w:ind w:right="136"/>
        <w:rPr>
          <w:rStyle w:val="FontStyle13"/>
          <w:rFonts w:eastAsia="Courier New"/>
          <w:b w:val="0"/>
          <w:sz w:val="28"/>
          <w:szCs w:val="28"/>
          <w:lang w:val="uk-UA" w:eastAsia="uk-UA"/>
        </w:rPr>
      </w:pPr>
      <w:r>
        <w:rPr>
          <w:rStyle w:val="FontStyle13"/>
          <w:rFonts w:eastAsia="Courier New"/>
          <w:b w:val="0"/>
          <w:sz w:val="28"/>
          <w:szCs w:val="28"/>
          <w:lang w:val="uk-UA" w:eastAsia="uk-UA"/>
        </w:rPr>
        <w:t xml:space="preserve">     5.14</w:t>
      </w:r>
      <w:r w:rsidR="00FF16BE" w:rsidRPr="000E0E5C">
        <w:rPr>
          <w:rStyle w:val="FontStyle13"/>
          <w:rFonts w:eastAsia="Courier New"/>
          <w:b w:val="0"/>
          <w:sz w:val="28"/>
          <w:szCs w:val="28"/>
          <w:lang w:val="uk-UA" w:eastAsia="uk-UA"/>
        </w:rPr>
        <w:t>. Дотримуватися встановленого в організації порядку узгодження і</w:t>
      </w:r>
      <w:r w:rsidR="00FF16BE" w:rsidRPr="000E0E5C">
        <w:rPr>
          <w:rStyle w:val="FontStyle13"/>
          <w:rFonts w:eastAsia="Courier New"/>
          <w:b w:val="0"/>
          <w:sz w:val="28"/>
          <w:szCs w:val="28"/>
          <w:lang w:val="uk-UA" w:eastAsia="uk-UA"/>
        </w:rPr>
        <w:br/>
        <w:t>підписання договорів, отримання товарно-матеріальних цінностей, оформлення відряджень та інше.</w:t>
      </w:r>
    </w:p>
    <w:p w:rsidR="00FF16BE" w:rsidRPr="000E0E5C" w:rsidRDefault="008F0425" w:rsidP="00EB0DEC">
      <w:pPr>
        <w:pStyle w:val="Style2"/>
        <w:widowControl/>
        <w:tabs>
          <w:tab w:val="left" w:pos="1430"/>
        </w:tabs>
        <w:ind w:right="136" w:hanging="528"/>
        <w:rPr>
          <w:rStyle w:val="FontStyle13"/>
          <w:rFonts w:eastAsia="Courier New"/>
          <w:b w:val="0"/>
          <w:sz w:val="28"/>
          <w:szCs w:val="28"/>
          <w:lang w:val="uk-UA" w:eastAsia="uk-UA"/>
        </w:rPr>
      </w:pPr>
      <w:r>
        <w:rPr>
          <w:rStyle w:val="FontStyle13"/>
          <w:rFonts w:eastAsia="Courier New"/>
          <w:b w:val="0"/>
          <w:sz w:val="28"/>
          <w:szCs w:val="28"/>
          <w:lang w:val="uk-UA" w:eastAsia="uk-UA"/>
        </w:rPr>
        <w:t xml:space="preserve">             5.15</w:t>
      </w:r>
      <w:r w:rsidR="00FF16BE" w:rsidRPr="000E0E5C">
        <w:rPr>
          <w:rStyle w:val="FontStyle13"/>
          <w:rFonts w:eastAsia="Courier New"/>
          <w:b w:val="0"/>
          <w:sz w:val="28"/>
          <w:szCs w:val="28"/>
          <w:lang w:val="uk-UA" w:eastAsia="uk-UA"/>
        </w:rPr>
        <w:t>.Приймати участь в усуненні причин, що перешкоджають роботі,</w:t>
      </w:r>
      <w:r w:rsidR="00FF16BE" w:rsidRPr="000E0E5C">
        <w:rPr>
          <w:rStyle w:val="FontStyle13"/>
          <w:rFonts w:eastAsia="Courier New"/>
          <w:b w:val="0"/>
          <w:sz w:val="28"/>
          <w:szCs w:val="28"/>
          <w:lang w:val="uk-UA" w:eastAsia="uk-UA"/>
        </w:rPr>
        <w:br/>
        <w:t>негайно повідомляти про них керівництво.</w:t>
      </w:r>
    </w:p>
    <w:p w:rsidR="00FF16BE" w:rsidRPr="000E0E5C" w:rsidRDefault="00FF16BE" w:rsidP="00EB0DEC">
      <w:pPr>
        <w:pStyle w:val="Style2"/>
        <w:widowControl/>
        <w:tabs>
          <w:tab w:val="left" w:pos="1430"/>
        </w:tabs>
        <w:ind w:right="136" w:hanging="528"/>
        <w:rPr>
          <w:rStyle w:val="FontStyle13"/>
          <w:rFonts w:eastAsia="Courier New"/>
          <w:sz w:val="28"/>
          <w:szCs w:val="28"/>
          <w:lang w:val="uk-UA" w:eastAsia="uk-UA"/>
        </w:rPr>
      </w:pPr>
      <w:r w:rsidRPr="000E0E5C">
        <w:rPr>
          <w:rStyle w:val="FontStyle13"/>
          <w:rFonts w:eastAsia="Courier New"/>
          <w:sz w:val="28"/>
          <w:szCs w:val="28"/>
          <w:lang w:val="uk-UA" w:eastAsia="uk-UA"/>
        </w:rPr>
        <w:t xml:space="preserve">               Профспілка зобов’язується:</w:t>
      </w:r>
    </w:p>
    <w:p w:rsidR="00FF16BE" w:rsidRPr="000E0E5C" w:rsidRDefault="008F0425" w:rsidP="00EB0DEC">
      <w:pPr>
        <w:pStyle w:val="Style2"/>
        <w:widowControl/>
        <w:tabs>
          <w:tab w:val="left" w:pos="1430"/>
        </w:tabs>
        <w:ind w:right="136" w:hanging="528"/>
        <w:rPr>
          <w:rStyle w:val="FontStyle13"/>
          <w:rFonts w:eastAsia="Courier New"/>
          <w:b w:val="0"/>
          <w:sz w:val="28"/>
          <w:szCs w:val="28"/>
          <w:lang w:val="uk-UA" w:eastAsia="uk-UA"/>
        </w:rPr>
      </w:pPr>
      <w:r>
        <w:rPr>
          <w:rStyle w:val="FontStyle13"/>
          <w:rFonts w:eastAsia="Courier New"/>
          <w:b w:val="0"/>
          <w:sz w:val="28"/>
          <w:szCs w:val="28"/>
          <w:lang w:val="uk-UA" w:eastAsia="uk-UA"/>
        </w:rPr>
        <w:t xml:space="preserve">            5.16</w:t>
      </w:r>
      <w:r w:rsidR="00FF16BE" w:rsidRPr="000E0E5C">
        <w:rPr>
          <w:rStyle w:val="FontStyle13"/>
          <w:rFonts w:eastAsia="Courier New"/>
          <w:b w:val="0"/>
          <w:sz w:val="28"/>
          <w:szCs w:val="28"/>
          <w:lang w:val="uk-UA" w:eastAsia="uk-UA"/>
        </w:rPr>
        <w:t>.Забезпечити дотримання працівниками організації трудової дисципліни.</w:t>
      </w:r>
    </w:p>
    <w:p w:rsidR="0065355C" w:rsidRPr="00EC3E8E" w:rsidRDefault="00FF16BE" w:rsidP="00EB0DEC">
      <w:pPr>
        <w:pStyle w:val="HTML"/>
        <w:shd w:val="clear" w:color="auto" w:fill="FFFFFF"/>
        <w:ind w:right="136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E0E5C">
        <w:rPr>
          <w:rStyle w:val="FontStyle13"/>
          <w:b w:val="0"/>
          <w:sz w:val="28"/>
          <w:szCs w:val="28"/>
          <w:lang w:val="uk-UA" w:eastAsia="uk-UA"/>
        </w:rPr>
        <w:t xml:space="preserve">                        </w:t>
      </w:r>
      <w:bookmarkStart w:id="4" w:name="o157"/>
      <w:bookmarkEnd w:id="4"/>
      <w:r w:rsidR="00EC3E8E">
        <w:rPr>
          <w:rStyle w:val="FontStyle13"/>
          <w:b w:val="0"/>
          <w:sz w:val="28"/>
          <w:szCs w:val="28"/>
          <w:lang w:val="uk-UA" w:eastAsia="uk-UA"/>
        </w:rPr>
        <w:t xml:space="preserve">                        </w:t>
      </w:r>
      <w:r w:rsidR="0065355C" w:rsidRPr="000E0E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</w:t>
      </w:r>
      <w:r w:rsidR="0065355C" w:rsidRPr="000E0E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Розділ </w:t>
      </w:r>
      <w:r w:rsidR="0065355C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="0065355C" w:rsidRPr="000E0E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І</w:t>
      </w:r>
    </w:p>
    <w:p w:rsidR="0065355C" w:rsidRPr="000E0E5C" w:rsidRDefault="0065355C" w:rsidP="00EB0DEC">
      <w:pPr>
        <w:pStyle w:val="HTML"/>
        <w:tabs>
          <w:tab w:val="left" w:pos="540"/>
          <w:tab w:val="left" w:pos="720"/>
        </w:tabs>
        <w:ind w:right="136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УМОВИ ТА ОХОРОНА ПРАЦІ</w:t>
      </w:r>
    </w:p>
    <w:p w:rsidR="0065355C" w:rsidRPr="000E0E5C" w:rsidRDefault="0065355C" w:rsidP="00EB0DEC">
      <w:pPr>
        <w:pStyle w:val="HTML"/>
        <w:tabs>
          <w:tab w:val="left" w:pos="540"/>
          <w:tab w:val="left" w:pos="720"/>
        </w:tabs>
        <w:ind w:right="136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65355C" w:rsidRPr="000E0E5C" w:rsidRDefault="00F51300" w:rsidP="00EB0DEC">
      <w:pPr>
        <w:pStyle w:val="HTML"/>
        <w:ind w:right="13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55C" w:rsidRPr="000E0E5C">
        <w:rPr>
          <w:rFonts w:ascii="Times New Roman" w:hAnsi="Times New Roman" w:cs="Times New Roman"/>
          <w:b/>
          <w:sz w:val="28"/>
          <w:szCs w:val="28"/>
          <w:lang w:val="uk-UA"/>
        </w:rPr>
        <w:t>Адміністрація зобов’язується:</w:t>
      </w:r>
    </w:p>
    <w:p w:rsidR="0065355C" w:rsidRPr="000E0E5C" w:rsidRDefault="0065355C" w:rsidP="00EB0DEC">
      <w:pPr>
        <w:pStyle w:val="HTML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5130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>6.1. Забезпечити безпечні умови праці на робочих місцях, належне функціонування системи управління охороною праці згідно Закону України «Про охорону праці», для чого:</w:t>
      </w:r>
    </w:p>
    <w:p w:rsidR="0065355C" w:rsidRPr="000E0E5C" w:rsidRDefault="0065355C" w:rsidP="00EB0DEC">
      <w:pPr>
        <w:pStyle w:val="HTML"/>
        <w:numPr>
          <w:ilvl w:val="0"/>
          <w:numId w:val="7"/>
        </w:numPr>
        <w:ind w:left="0"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  призначати посадових осіб, які забезпечують вирішення конкретних питань охорони   праці, затверджувати інструкції про їх обов'язки, права  та відповідальність за виконання покладених на них функцій;</w:t>
      </w:r>
    </w:p>
    <w:p w:rsidR="0065355C" w:rsidRPr="000E0E5C" w:rsidRDefault="0065355C" w:rsidP="00EB0DEC">
      <w:pPr>
        <w:pStyle w:val="HTML"/>
        <w:numPr>
          <w:ilvl w:val="0"/>
          <w:numId w:val="7"/>
        </w:numPr>
        <w:ind w:left="0"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розробляти і затверджувати положення, інструкції, інші акти з охорони праці, що діють в межах організації та встановлювати правила виконання робіт і поведінки працівників під час виконання трудових обов’язків;</w:t>
      </w:r>
    </w:p>
    <w:p w:rsidR="0065355C" w:rsidRPr="000E0E5C" w:rsidRDefault="0065355C" w:rsidP="00EB0DEC">
      <w:pPr>
        <w:pStyle w:val="HTML"/>
        <w:numPr>
          <w:ilvl w:val="0"/>
          <w:numId w:val="7"/>
        </w:numPr>
        <w:ind w:left="0"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  при укладанні трудового договору інформувати під розписку працівника про умови праці, наявність на робочому місті шкідливих </w:t>
      </w:r>
      <w:r>
        <w:rPr>
          <w:rFonts w:ascii="Times New Roman" w:hAnsi="Times New Roman" w:cs="Times New Roman"/>
          <w:sz w:val="28"/>
          <w:szCs w:val="28"/>
        </w:rPr>
        <w:t>умов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, можливі наслідки їх впливу на </w:t>
      </w:r>
      <w:r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5355C" w:rsidRDefault="0065355C" w:rsidP="00EB0DEC">
      <w:pPr>
        <w:pStyle w:val="HTML"/>
        <w:numPr>
          <w:ilvl w:val="0"/>
          <w:numId w:val="7"/>
        </w:numPr>
        <w:ind w:left="0"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55C">
        <w:rPr>
          <w:rFonts w:ascii="Times New Roman" w:hAnsi="Times New Roman" w:cs="Times New Roman"/>
          <w:sz w:val="28"/>
          <w:szCs w:val="28"/>
          <w:lang w:val="uk-UA"/>
        </w:rPr>
        <w:t xml:space="preserve">   забезпечувати проходження інструктажу, навчання пр</w:t>
      </w:r>
      <w:r>
        <w:rPr>
          <w:rFonts w:ascii="Times New Roman" w:hAnsi="Times New Roman" w:cs="Times New Roman"/>
          <w:sz w:val="28"/>
          <w:szCs w:val="28"/>
          <w:lang w:val="uk-UA"/>
        </w:rPr>
        <w:t>ацівника з питань охорони праці;</w:t>
      </w:r>
    </w:p>
    <w:p w:rsidR="0065355C" w:rsidRPr="0065355C" w:rsidRDefault="0065355C" w:rsidP="00EB0DE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right="1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Pr="006535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прияти проходженню медичних оглядів </w:t>
      </w:r>
      <w:r w:rsidR="00CE3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працівниками </w:t>
      </w:r>
      <w:r w:rsidRPr="006535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центру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65355C" w:rsidRPr="000E0E5C" w:rsidRDefault="0065355C" w:rsidP="00EB0DEC">
      <w:pPr>
        <w:pStyle w:val="HTML"/>
        <w:numPr>
          <w:ilvl w:val="0"/>
          <w:numId w:val="7"/>
        </w:numPr>
        <w:ind w:left="0"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  видавати безкоштовно працівникам, які мають право на отримання, спеціальний одяг, спеціальне взуття та інші засоби індивідуального захисту за встановленими нормами;</w:t>
      </w:r>
    </w:p>
    <w:p w:rsidR="0065355C" w:rsidRPr="0065355C" w:rsidRDefault="0065355C" w:rsidP="00EB0DEC">
      <w:pPr>
        <w:pStyle w:val="HTML"/>
        <w:numPr>
          <w:ilvl w:val="0"/>
          <w:numId w:val="7"/>
        </w:numPr>
        <w:ind w:left="0"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55C">
        <w:rPr>
          <w:rFonts w:ascii="Times New Roman" w:hAnsi="Times New Roman" w:cs="Times New Roman"/>
          <w:sz w:val="28"/>
          <w:szCs w:val="28"/>
          <w:lang w:val="uk-UA"/>
        </w:rPr>
        <w:t xml:space="preserve">   забезпечувати санітарно-побутові умови на робочих місцях, які повинні відповідати вимогам нормативних актів з охорони праці, в т.ч. медичними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аптечками, питною водою і т.д.</w:t>
      </w:r>
    </w:p>
    <w:p w:rsidR="0065355C" w:rsidRPr="000E0E5C" w:rsidRDefault="0065355C" w:rsidP="00EB0DEC">
      <w:pPr>
        <w:shd w:val="clear" w:color="auto" w:fill="FFFFFF"/>
        <w:spacing w:after="0" w:line="240" w:lineRule="auto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      6.2. У разі виникнення надзвичайних ситуацій  і нещасних випадків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Pr="00463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рати участь у розслідуванні нещасних випадків, пов’язаних з виконанням службових обов’язків і розр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обці заходів по їх попередженню 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чинного законодавства. </w:t>
      </w:r>
    </w:p>
    <w:p w:rsidR="0065355C" w:rsidRPr="000E0E5C" w:rsidRDefault="0065355C" w:rsidP="00EB0DEC">
      <w:pPr>
        <w:pStyle w:val="HTML"/>
        <w:tabs>
          <w:tab w:val="left" w:pos="540"/>
        </w:tabs>
        <w:ind w:right="13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b/>
          <w:sz w:val="28"/>
          <w:szCs w:val="28"/>
          <w:lang w:val="uk-UA"/>
        </w:rPr>
        <w:t>Працівники зобов’язуються:</w:t>
      </w:r>
    </w:p>
    <w:p w:rsidR="0065355C" w:rsidRPr="000E0E5C" w:rsidRDefault="0065355C" w:rsidP="00EB0DEC">
      <w:pPr>
        <w:pStyle w:val="HTML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      6.</w:t>
      </w:r>
      <w:r w:rsidR="00C715A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>. Додержуватися зобов’язань щодо охорони праці, передбачених цим колдоговором   та правилами внутрішнього трудового розпорядку.</w:t>
      </w:r>
    </w:p>
    <w:p w:rsidR="00F51300" w:rsidRDefault="0065355C" w:rsidP="00EB0DEC">
      <w:pPr>
        <w:pStyle w:val="HTML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     6.</w:t>
      </w:r>
      <w:r w:rsidR="00C715A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>. Проходити у встановленому порядку  попередні та періодичні медичні огляди.</w:t>
      </w:r>
    </w:p>
    <w:p w:rsidR="0065355C" w:rsidRPr="00F51300" w:rsidRDefault="0065355C" w:rsidP="00EB0DEC">
      <w:pPr>
        <w:pStyle w:val="HTML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Профспілка зобов’язується:  </w:t>
      </w:r>
    </w:p>
    <w:p w:rsidR="0065355C" w:rsidRPr="000E0E5C" w:rsidRDefault="0065355C" w:rsidP="00EB0DEC">
      <w:pPr>
        <w:pStyle w:val="HTML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     6.</w:t>
      </w:r>
      <w:r w:rsidR="00C715A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>. Здійснювати контроль за додержанням Адміністрацією нормативних актів з охорони праці, створення безпечних умов праці.</w:t>
      </w:r>
    </w:p>
    <w:p w:rsidR="0065355C" w:rsidRPr="000E0E5C" w:rsidRDefault="0065355C" w:rsidP="00EB0DEC">
      <w:pPr>
        <w:pStyle w:val="HTML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741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C715A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>. Інформувати працівників про їх права і гарантії в сфері охорони праці.</w:t>
      </w:r>
    </w:p>
    <w:p w:rsidR="0065355C" w:rsidRPr="000E0E5C" w:rsidRDefault="0065355C" w:rsidP="00EB0DEC">
      <w:pPr>
        <w:pStyle w:val="HTML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741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17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C715A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>. Приймати участь:</w:t>
      </w:r>
    </w:p>
    <w:p w:rsidR="0065355C" w:rsidRPr="000E0E5C" w:rsidRDefault="0065355C" w:rsidP="00EB0DEC">
      <w:pPr>
        <w:pStyle w:val="HTML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- в розслідуванні нещасних випадків, профзахворювань, аварій, складанні актів про нещасні випадки на виробництві;</w:t>
      </w:r>
    </w:p>
    <w:p w:rsidR="0065355C" w:rsidRPr="000E0E5C" w:rsidRDefault="0065355C" w:rsidP="00EB0DEC">
      <w:pPr>
        <w:pStyle w:val="HTML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- у проведенні атестації робочих місць, посадових осіб, на знання нормативних актів з охорони праці. </w:t>
      </w:r>
    </w:p>
    <w:p w:rsidR="006F3B3F" w:rsidRPr="000E0E5C" w:rsidRDefault="006F3B3F" w:rsidP="00EB0DEC">
      <w:pPr>
        <w:pStyle w:val="HTML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156E" w:rsidRPr="000E0E5C" w:rsidRDefault="0009156E" w:rsidP="00EB0DEC">
      <w:pPr>
        <w:pStyle w:val="HTML"/>
        <w:ind w:right="13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E0E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Розділ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</w:p>
    <w:p w:rsidR="0009156E" w:rsidRPr="000E0E5C" w:rsidRDefault="0009156E" w:rsidP="00EB0DEC">
      <w:pPr>
        <w:pStyle w:val="HTML"/>
        <w:ind w:right="13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b/>
          <w:sz w:val="28"/>
          <w:szCs w:val="28"/>
          <w:lang w:val="uk-UA"/>
        </w:rPr>
        <w:t>КОНТРОЛЬ  ЗА ВИКОНАННЯМ  КОЛ</w:t>
      </w:r>
      <w:r w:rsidR="00027B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ЕКТИВНОГО </w:t>
      </w:r>
      <w:r w:rsidRPr="000E0E5C">
        <w:rPr>
          <w:rFonts w:ascii="Times New Roman" w:hAnsi="Times New Roman" w:cs="Times New Roman"/>
          <w:b/>
          <w:sz w:val="28"/>
          <w:szCs w:val="28"/>
          <w:lang w:val="uk-UA"/>
        </w:rPr>
        <w:t>ДОГОВОРУ</w:t>
      </w:r>
    </w:p>
    <w:p w:rsidR="0009156E" w:rsidRPr="000E0E5C" w:rsidRDefault="0009156E" w:rsidP="00EB0DEC">
      <w:pPr>
        <w:pStyle w:val="HTML"/>
        <w:ind w:right="136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E0E5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     </w:t>
      </w:r>
    </w:p>
    <w:p w:rsidR="0009156E" w:rsidRPr="000E0E5C" w:rsidRDefault="0009156E" w:rsidP="00EB0DEC">
      <w:pPr>
        <w:pStyle w:val="HTML"/>
        <w:ind w:right="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715AB">
        <w:rPr>
          <w:rFonts w:ascii="Times New Roman" w:hAnsi="Times New Roman" w:cs="Times New Roman"/>
          <w:sz w:val="28"/>
          <w:szCs w:val="28"/>
          <w:lang w:val="uk-UA"/>
        </w:rPr>
        <w:t>6.5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E0E5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Сторони зобов'язуються з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>дійснювати контроль за виконанням чинного колдоговору і раз на рік до</w:t>
      </w:r>
      <w:r w:rsidRPr="0009156E">
        <w:rPr>
          <w:rFonts w:ascii="Times New Roman" w:hAnsi="Times New Roman" w:cs="Times New Roman"/>
          <w:sz w:val="28"/>
          <w:szCs w:val="28"/>
        </w:rPr>
        <w:t xml:space="preserve"> 01 </w:t>
      </w:r>
      <w:r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звітувати про виконання його положень та норм перед трудовим колективом. </w:t>
      </w:r>
    </w:p>
    <w:p w:rsidR="0009156E" w:rsidRPr="000E0E5C" w:rsidRDefault="0009156E" w:rsidP="00EB0DEC">
      <w:pPr>
        <w:pStyle w:val="HTML"/>
        <w:ind w:right="136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715A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C3E8E">
        <w:rPr>
          <w:rFonts w:ascii="Times New Roman" w:hAnsi="Times New Roman" w:cs="Times New Roman"/>
          <w:sz w:val="28"/>
          <w:szCs w:val="28"/>
          <w:lang w:val="uk-UA"/>
        </w:rPr>
        <w:t>.6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E0E5C">
        <w:rPr>
          <w:rFonts w:ascii="Times New Roman" w:hAnsi="Times New Roman" w:cs="Times New Roman"/>
          <w:snapToGrid w:val="0"/>
          <w:sz w:val="28"/>
          <w:szCs w:val="28"/>
          <w:lang w:val="uk-UA"/>
        </w:rPr>
        <w:t>Для поточної оцінки стану виконання колдоговору, підбиття підсумків його виконання, а також для розгляду конфліктних ситуацій, що виникають у зв’язку з неналежним виконанням  колдоговору</w:t>
      </w:r>
      <w:bookmarkStart w:id="5" w:name="OCRUncertain058"/>
      <w:r w:rsidRPr="000E0E5C">
        <w:rPr>
          <w:rFonts w:ascii="Times New Roman" w:hAnsi="Times New Roman" w:cs="Times New Roman"/>
          <w:snapToGrid w:val="0"/>
          <w:sz w:val="28"/>
          <w:szCs w:val="28"/>
          <w:lang w:val="uk-UA"/>
        </w:rPr>
        <w:t>,</w:t>
      </w:r>
      <w:bookmarkEnd w:id="5"/>
      <w:r w:rsidRPr="000E0E5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створюється двостороння комісія з представників сторін.</w:t>
      </w:r>
    </w:p>
    <w:p w:rsidR="0009156E" w:rsidRPr="00463CBA" w:rsidRDefault="0009156E" w:rsidP="00EB0DEC">
      <w:pPr>
        <w:shd w:val="clear" w:color="auto" w:fill="FFFFFF"/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 </w:t>
      </w:r>
      <w:r w:rsidR="00027BDB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</w:t>
      </w:r>
      <w:r w:rsidR="00EC3E8E">
        <w:rPr>
          <w:rFonts w:ascii="Times New Roman" w:hAnsi="Times New Roman" w:cs="Times New Roman"/>
          <w:snapToGrid w:val="0"/>
          <w:sz w:val="28"/>
          <w:szCs w:val="28"/>
          <w:lang w:val="uk-UA"/>
        </w:rPr>
        <w:t>6.7</w:t>
      </w:r>
      <w:r w:rsidRPr="000E0E5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463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Спори, що виникають у зв’язку з виконанням колективного договору, вирішуються відповідно передбачених в ньому умов та Закону України «Про порядок вирішення колективних трудових спорів (конфліктів)».</w:t>
      </w:r>
    </w:p>
    <w:p w:rsidR="0009156E" w:rsidRPr="00463CBA" w:rsidRDefault="003741AE" w:rsidP="003741AE">
      <w:pPr>
        <w:shd w:val="clear" w:color="auto" w:fill="FFFFFF"/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="00027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EC3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6.8</w:t>
      </w:r>
      <w:r w:rsidR="0009156E" w:rsidRPr="00463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У випадку невиконання зобов’язань, Сторонам аналізувати причини і вживати термінових заходів по їх реалізації. Осіб, винних в невиконанні положень колективного договору, за неподання своєчасної інформації, необхідної для здійснення контролю, ухилення від участі в переговорах, притягувати до відповідальності згідно з чинним законодавством.</w:t>
      </w:r>
    </w:p>
    <w:p w:rsidR="0009156E" w:rsidRPr="000E0E5C" w:rsidRDefault="0009156E" w:rsidP="00EB0DEC">
      <w:pPr>
        <w:pStyle w:val="HTML"/>
        <w:ind w:right="136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09156E" w:rsidRPr="00EC3E8E" w:rsidRDefault="00350941" w:rsidP="00EC3E8E">
      <w:pPr>
        <w:pStyle w:val="a4"/>
        <w:shd w:val="clear" w:color="auto" w:fill="FFFFFF"/>
        <w:spacing w:before="0" w:beforeAutospacing="0" w:after="0" w:afterAutospacing="0"/>
        <w:ind w:right="13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</w:t>
      </w:r>
      <w:r w:rsidR="00EC3E8E">
        <w:rPr>
          <w:color w:val="000000" w:themeColor="text1"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</w:t>
      </w:r>
      <w:r w:rsidRPr="00EC3E8E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</w:t>
      </w:r>
      <w:r w:rsidR="0009156E" w:rsidRPr="000E0E5C">
        <w:rPr>
          <w:b/>
          <w:sz w:val="28"/>
          <w:szCs w:val="28"/>
          <w:lang w:val="uk-UA"/>
        </w:rPr>
        <w:t xml:space="preserve">КОЛЕКТИВНИЙ </w:t>
      </w:r>
      <w:r w:rsidR="003E4EC5">
        <w:rPr>
          <w:b/>
          <w:sz w:val="28"/>
          <w:szCs w:val="28"/>
          <w:lang w:val="uk-UA"/>
        </w:rPr>
        <w:t xml:space="preserve"> </w:t>
      </w:r>
      <w:r w:rsidR="0009156E" w:rsidRPr="000E0E5C">
        <w:rPr>
          <w:b/>
          <w:sz w:val="28"/>
          <w:szCs w:val="28"/>
          <w:lang w:val="uk-UA"/>
        </w:rPr>
        <w:t xml:space="preserve">ДОГОВІР </w:t>
      </w:r>
      <w:r w:rsidR="003E4EC5">
        <w:rPr>
          <w:b/>
          <w:sz w:val="28"/>
          <w:szCs w:val="28"/>
          <w:lang w:val="uk-UA"/>
        </w:rPr>
        <w:t xml:space="preserve">  </w:t>
      </w:r>
      <w:bookmarkStart w:id="6" w:name="_GoBack"/>
      <w:bookmarkEnd w:id="6"/>
      <w:r w:rsidR="0009156E" w:rsidRPr="000E0E5C">
        <w:rPr>
          <w:b/>
          <w:sz w:val="28"/>
          <w:szCs w:val="28"/>
          <w:lang w:val="uk-UA"/>
        </w:rPr>
        <w:t>ПІДПИСАЛИ</w:t>
      </w:r>
    </w:p>
    <w:p w:rsidR="0009156E" w:rsidRPr="000E0E5C" w:rsidRDefault="0009156E" w:rsidP="00EB0DEC">
      <w:pPr>
        <w:pStyle w:val="HTML"/>
        <w:ind w:right="13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5552" w:rsidRPr="000E0E5C" w:rsidRDefault="006052BE" w:rsidP="00EB0DEC">
      <w:pPr>
        <w:pStyle w:val="HTML"/>
        <w:ind w:right="1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Адміністрації</w:t>
      </w:r>
      <w:r w:rsidR="0009156E"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:    </w:t>
      </w:r>
      <w:r w:rsidR="006B7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DB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6DB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546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DB3">
        <w:rPr>
          <w:rFonts w:ascii="Times New Roman" w:hAnsi="Times New Roman" w:cs="Times New Roman"/>
          <w:sz w:val="28"/>
          <w:szCs w:val="28"/>
          <w:lang w:val="uk-UA"/>
        </w:rPr>
        <w:t>Від трудового колективу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315552" w:rsidRDefault="006052BE" w:rsidP="00EB0DEC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24"/>
          <w:tab w:val="left" w:pos="2832"/>
          <w:tab w:val="left" w:pos="3540"/>
          <w:tab w:val="left" w:pos="4248"/>
        </w:tabs>
        <w:ind w:right="1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 w:rsidR="00066D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546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4EC5">
        <w:rPr>
          <w:rFonts w:ascii="Times New Roman" w:hAnsi="Times New Roman" w:cs="Times New Roman"/>
          <w:sz w:val="28"/>
          <w:szCs w:val="28"/>
          <w:lang w:val="uk-UA"/>
        </w:rPr>
        <w:t>Директор КУ «</w:t>
      </w:r>
      <w:r>
        <w:rPr>
          <w:rFonts w:ascii="Times New Roman" w:hAnsi="Times New Roman" w:cs="Times New Roman"/>
          <w:sz w:val="28"/>
          <w:szCs w:val="28"/>
          <w:lang w:val="uk-UA"/>
        </w:rPr>
        <w:t>ЦНСП»</w:t>
      </w:r>
    </w:p>
    <w:p w:rsidR="006B7E4D" w:rsidRDefault="006052BE" w:rsidP="00EB0DEC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1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Л.Г.</w:t>
      </w:r>
      <w:r w:rsidR="003E4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Борисова</w:t>
      </w:r>
      <w:r w:rsidR="003155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155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1555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066DB3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546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Л.В.</w:t>
      </w:r>
      <w:r w:rsidR="003E4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Рибицька</w:t>
      </w:r>
      <w:proofErr w:type="spellEnd"/>
    </w:p>
    <w:p w:rsidR="00315552" w:rsidRDefault="00315552" w:rsidP="00EB0DEC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157"/>
        </w:tabs>
        <w:ind w:right="1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6E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AF57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315552" w:rsidRDefault="00315552" w:rsidP="00EB0DEC">
      <w:pPr>
        <w:pStyle w:val="HTML"/>
        <w:ind w:right="136"/>
        <w:rPr>
          <w:rFonts w:ascii="Times New Roman" w:hAnsi="Times New Roman" w:cs="Times New Roman"/>
          <w:sz w:val="28"/>
          <w:szCs w:val="28"/>
          <w:lang w:val="uk-UA"/>
        </w:rPr>
      </w:pPr>
    </w:p>
    <w:p w:rsidR="0009156E" w:rsidRPr="000E0E5C" w:rsidRDefault="0009156E" w:rsidP="00EB0DEC">
      <w:pPr>
        <w:pStyle w:val="HTML"/>
        <w:ind w:right="136"/>
        <w:rPr>
          <w:rFonts w:ascii="Times New Roman" w:hAnsi="Times New Roman" w:cs="Times New Roman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="008032A4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__                              ______________________ </w:t>
      </w:r>
      <w:r w:rsidR="00ED67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56E8F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66DB3">
        <w:rPr>
          <w:rFonts w:ascii="Times New Roman" w:hAnsi="Times New Roman" w:cs="Times New Roman"/>
          <w:sz w:val="28"/>
          <w:szCs w:val="28"/>
          <w:lang w:val="uk-UA"/>
        </w:rPr>
        <w:t xml:space="preserve"> березня </w:t>
      </w:r>
      <w:r w:rsidR="00CE3E13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р.                        </w:t>
      </w:r>
      <w:r w:rsidR="00ED67D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r w:rsidR="00D523CB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66DB3">
        <w:rPr>
          <w:rFonts w:ascii="Times New Roman" w:hAnsi="Times New Roman" w:cs="Times New Roman"/>
          <w:sz w:val="28"/>
          <w:szCs w:val="28"/>
          <w:lang w:val="uk-UA"/>
        </w:rPr>
        <w:t xml:space="preserve"> берез</w:t>
      </w:r>
      <w:r w:rsidR="00ED67D2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CE3E13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09156E" w:rsidRPr="000E0E5C" w:rsidRDefault="0009156E" w:rsidP="00EB0DEC">
      <w:pPr>
        <w:pStyle w:val="HTML"/>
        <w:ind w:right="136"/>
        <w:rPr>
          <w:rFonts w:ascii="Times New Roman" w:hAnsi="Times New Roman" w:cs="Times New Roman"/>
          <w:sz w:val="28"/>
          <w:szCs w:val="28"/>
          <w:lang w:val="uk-UA"/>
        </w:rPr>
      </w:pPr>
    </w:p>
    <w:p w:rsidR="0009156E" w:rsidRPr="000E0E5C" w:rsidRDefault="0009156E" w:rsidP="00EB0DE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025"/>
        </w:tabs>
        <w:ind w:right="136"/>
        <w:rPr>
          <w:rFonts w:ascii="Times New Roman" w:hAnsi="Times New Roman" w:cs="Times New Roman"/>
          <w:sz w:val="28"/>
          <w:szCs w:val="28"/>
          <w:lang w:val="uk-UA"/>
        </w:rPr>
      </w:pPr>
      <w:r w:rsidRPr="000E0E5C">
        <w:rPr>
          <w:rFonts w:ascii="Times New Roman" w:hAnsi="Times New Roman" w:cs="Times New Roman"/>
          <w:sz w:val="28"/>
          <w:szCs w:val="28"/>
          <w:lang w:val="uk-UA"/>
        </w:rPr>
        <w:t xml:space="preserve">М.П.                                       </w:t>
      </w:r>
      <w:r w:rsidR="008032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0E0E5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F3B3F" w:rsidRDefault="006F3B3F" w:rsidP="00EB0DEC">
      <w:pPr>
        <w:pStyle w:val="a4"/>
        <w:shd w:val="clear" w:color="auto" w:fill="FFFFFF"/>
        <w:spacing w:before="0" w:beforeAutospacing="0" w:after="0" w:afterAutospacing="0"/>
        <w:ind w:right="136"/>
        <w:jc w:val="both"/>
        <w:rPr>
          <w:color w:val="000000" w:themeColor="text1"/>
          <w:sz w:val="28"/>
          <w:szCs w:val="28"/>
          <w:lang w:val="uk-UA"/>
        </w:rPr>
      </w:pPr>
    </w:p>
    <w:p w:rsidR="006F3B3F" w:rsidRDefault="00ED67D2" w:rsidP="00ED67D2">
      <w:pPr>
        <w:pStyle w:val="a4"/>
        <w:shd w:val="clear" w:color="auto" w:fill="FFFFFF"/>
        <w:tabs>
          <w:tab w:val="left" w:pos="3150"/>
        </w:tabs>
        <w:spacing w:before="0" w:beforeAutospacing="0" w:after="0" w:afterAutospacing="0"/>
        <w:ind w:right="13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</w:p>
    <w:p w:rsidR="00CA7743" w:rsidRDefault="00CA7743" w:rsidP="00EB0DEC">
      <w:pPr>
        <w:pStyle w:val="a4"/>
        <w:shd w:val="clear" w:color="auto" w:fill="FFFFFF"/>
        <w:spacing w:before="0" w:beforeAutospacing="0" w:after="0" w:afterAutospacing="0"/>
        <w:ind w:right="136"/>
        <w:jc w:val="both"/>
        <w:rPr>
          <w:color w:val="000000" w:themeColor="text1"/>
          <w:sz w:val="28"/>
          <w:szCs w:val="28"/>
          <w:lang w:val="uk-UA"/>
        </w:rPr>
      </w:pPr>
    </w:p>
    <w:p w:rsidR="00CA7743" w:rsidRDefault="00CA7743" w:rsidP="00EB0DEC">
      <w:pPr>
        <w:pStyle w:val="a4"/>
        <w:shd w:val="clear" w:color="auto" w:fill="FFFFFF"/>
        <w:spacing w:before="0" w:beforeAutospacing="0" w:after="0" w:afterAutospacing="0"/>
        <w:ind w:right="136"/>
        <w:jc w:val="both"/>
        <w:rPr>
          <w:color w:val="000000" w:themeColor="text1"/>
          <w:sz w:val="28"/>
          <w:szCs w:val="28"/>
          <w:lang w:val="uk-UA"/>
        </w:rPr>
      </w:pPr>
    </w:p>
    <w:p w:rsidR="00CA7743" w:rsidRDefault="00CA7743" w:rsidP="00EB0DEC">
      <w:pPr>
        <w:pStyle w:val="a4"/>
        <w:shd w:val="clear" w:color="auto" w:fill="FFFFFF"/>
        <w:spacing w:before="0" w:beforeAutospacing="0" w:after="0" w:afterAutospacing="0"/>
        <w:ind w:right="136"/>
        <w:jc w:val="both"/>
        <w:rPr>
          <w:color w:val="000000" w:themeColor="text1"/>
          <w:sz w:val="28"/>
          <w:szCs w:val="28"/>
          <w:lang w:val="uk-UA"/>
        </w:rPr>
      </w:pPr>
    </w:p>
    <w:p w:rsidR="00807DEF" w:rsidRDefault="00807DEF" w:rsidP="00EB0DEC">
      <w:pPr>
        <w:pStyle w:val="a4"/>
        <w:shd w:val="clear" w:color="auto" w:fill="FFFFFF"/>
        <w:spacing w:before="0" w:beforeAutospacing="0" w:after="0" w:afterAutospacing="0"/>
        <w:ind w:right="136"/>
        <w:jc w:val="both"/>
        <w:rPr>
          <w:color w:val="000000" w:themeColor="text1"/>
          <w:sz w:val="28"/>
          <w:szCs w:val="28"/>
          <w:lang w:val="uk-UA"/>
        </w:rPr>
      </w:pPr>
    </w:p>
    <w:p w:rsidR="00807DEF" w:rsidRDefault="00807DEF" w:rsidP="00EB0DEC">
      <w:pPr>
        <w:pStyle w:val="a4"/>
        <w:shd w:val="clear" w:color="auto" w:fill="FFFFFF"/>
        <w:spacing w:before="0" w:beforeAutospacing="0" w:after="0" w:afterAutospacing="0"/>
        <w:ind w:right="136"/>
        <w:jc w:val="both"/>
        <w:rPr>
          <w:color w:val="000000" w:themeColor="text1"/>
          <w:sz w:val="28"/>
          <w:szCs w:val="28"/>
          <w:lang w:val="uk-UA"/>
        </w:rPr>
      </w:pPr>
    </w:p>
    <w:p w:rsidR="00807DEF" w:rsidRPr="00F45232" w:rsidRDefault="00807DEF" w:rsidP="00EB0DEC">
      <w:pPr>
        <w:pStyle w:val="a4"/>
        <w:shd w:val="clear" w:color="auto" w:fill="FFFFFF"/>
        <w:spacing w:before="0" w:beforeAutospacing="0" w:after="0" w:afterAutospacing="0"/>
        <w:ind w:right="136"/>
        <w:jc w:val="both"/>
        <w:rPr>
          <w:color w:val="000000" w:themeColor="text1"/>
          <w:sz w:val="28"/>
          <w:szCs w:val="28"/>
          <w:lang w:val="uk-UA"/>
        </w:rPr>
      </w:pPr>
    </w:p>
    <w:p w:rsidR="00F45232" w:rsidRDefault="00F45232" w:rsidP="00EB0DEC">
      <w:pPr>
        <w:pStyle w:val="a4"/>
        <w:shd w:val="clear" w:color="auto" w:fill="FFFFFF"/>
        <w:spacing w:before="0" w:beforeAutospacing="0" w:after="0" w:afterAutospacing="0"/>
        <w:ind w:right="136"/>
        <w:jc w:val="both"/>
        <w:rPr>
          <w:color w:val="000000" w:themeColor="text1"/>
          <w:sz w:val="28"/>
          <w:szCs w:val="28"/>
          <w:lang w:val="uk-UA"/>
        </w:rPr>
      </w:pPr>
    </w:p>
    <w:p w:rsidR="00B63282" w:rsidRDefault="00B63282" w:rsidP="00EB0DEC">
      <w:pPr>
        <w:pStyle w:val="a4"/>
        <w:shd w:val="clear" w:color="auto" w:fill="FFFFFF"/>
        <w:spacing w:before="0" w:beforeAutospacing="0" w:after="0" w:afterAutospacing="0"/>
        <w:ind w:right="136"/>
        <w:jc w:val="both"/>
        <w:rPr>
          <w:color w:val="000000" w:themeColor="text1"/>
          <w:sz w:val="28"/>
          <w:szCs w:val="28"/>
          <w:lang w:val="uk-UA"/>
        </w:rPr>
      </w:pPr>
    </w:p>
    <w:p w:rsidR="00B63282" w:rsidRDefault="00B63282" w:rsidP="00EB0DEC">
      <w:pPr>
        <w:pStyle w:val="a4"/>
        <w:shd w:val="clear" w:color="auto" w:fill="FFFFFF"/>
        <w:spacing w:before="0" w:beforeAutospacing="0" w:after="0" w:afterAutospacing="0"/>
        <w:ind w:right="136"/>
        <w:jc w:val="both"/>
        <w:rPr>
          <w:color w:val="000000" w:themeColor="text1"/>
          <w:sz w:val="28"/>
          <w:szCs w:val="28"/>
          <w:lang w:val="uk-UA"/>
        </w:rPr>
      </w:pPr>
    </w:p>
    <w:p w:rsidR="00B63282" w:rsidRDefault="00B63282" w:rsidP="00EB0DEC">
      <w:pPr>
        <w:pStyle w:val="a4"/>
        <w:shd w:val="clear" w:color="auto" w:fill="FFFFFF"/>
        <w:spacing w:before="0" w:beforeAutospacing="0" w:after="0" w:afterAutospacing="0"/>
        <w:ind w:right="136"/>
        <w:jc w:val="both"/>
        <w:rPr>
          <w:color w:val="000000" w:themeColor="text1"/>
          <w:sz w:val="28"/>
          <w:szCs w:val="28"/>
          <w:lang w:val="uk-UA"/>
        </w:rPr>
      </w:pPr>
    </w:p>
    <w:p w:rsidR="00B63282" w:rsidRDefault="00B63282" w:rsidP="00EB0DEC">
      <w:pPr>
        <w:pStyle w:val="a4"/>
        <w:shd w:val="clear" w:color="auto" w:fill="FFFFFF"/>
        <w:spacing w:before="0" w:beforeAutospacing="0" w:after="0" w:afterAutospacing="0"/>
        <w:ind w:right="136"/>
        <w:jc w:val="both"/>
        <w:rPr>
          <w:color w:val="000000" w:themeColor="text1"/>
          <w:sz w:val="28"/>
          <w:szCs w:val="28"/>
          <w:lang w:val="uk-UA"/>
        </w:rPr>
      </w:pPr>
    </w:p>
    <w:p w:rsidR="00B63282" w:rsidRDefault="00B63282" w:rsidP="00EB0DEC">
      <w:pPr>
        <w:pStyle w:val="a4"/>
        <w:shd w:val="clear" w:color="auto" w:fill="FFFFFF"/>
        <w:spacing w:before="0" w:beforeAutospacing="0" w:after="0" w:afterAutospacing="0"/>
        <w:ind w:right="136"/>
        <w:jc w:val="both"/>
        <w:rPr>
          <w:color w:val="000000" w:themeColor="text1"/>
          <w:sz w:val="28"/>
          <w:szCs w:val="28"/>
          <w:lang w:val="uk-UA"/>
        </w:rPr>
      </w:pPr>
    </w:p>
    <w:p w:rsidR="00B63282" w:rsidRDefault="00B63282" w:rsidP="00EB0DEC">
      <w:pPr>
        <w:pStyle w:val="a4"/>
        <w:shd w:val="clear" w:color="auto" w:fill="FFFFFF"/>
        <w:spacing w:before="0" w:beforeAutospacing="0" w:after="0" w:afterAutospacing="0"/>
        <w:ind w:right="136"/>
        <w:jc w:val="both"/>
        <w:rPr>
          <w:color w:val="000000" w:themeColor="text1"/>
          <w:sz w:val="28"/>
          <w:szCs w:val="28"/>
          <w:lang w:val="uk-UA"/>
        </w:rPr>
      </w:pPr>
    </w:p>
    <w:p w:rsidR="00B63282" w:rsidRDefault="00B63282" w:rsidP="00EB0DEC">
      <w:pPr>
        <w:pStyle w:val="a4"/>
        <w:shd w:val="clear" w:color="auto" w:fill="FFFFFF"/>
        <w:spacing w:before="0" w:beforeAutospacing="0" w:after="0" w:afterAutospacing="0"/>
        <w:ind w:right="136"/>
        <w:jc w:val="both"/>
        <w:rPr>
          <w:color w:val="000000" w:themeColor="text1"/>
          <w:sz w:val="28"/>
          <w:szCs w:val="28"/>
          <w:lang w:val="uk-UA"/>
        </w:rPr>
      </w:pPr>
    </w:p>
    <w:p w:rsidR="00B63282" w:rsidRDefault="00B63282" w:rsidP="00EB0DEC">
      <w:pPr>
        <w:pStyle w:val="a4"/>
        <w:shd w:val="clear" w:color="auto" w:fill="FFFFFF"/>
        <w:spacing w:before="0" w:beforeAutospacing="0" w:after="0" w:afterAutospacing="0"/>
        <w:ind w:right="136"/>
        <w:jc w:val="both"/>
        <w:rPr>
          <w:color w:val="000000" w:themeColor="text1"/>
          <w:sz w:val="28"/>
          <w:szCs w:val="28"/>
          <w:lang w:val="uk-UA"/>
        </w:rPr>
      </w:pPr>
    </w:p>
    <w:p w:rsidR="00B63282" w:rsidRDefault="00B63282" w:rsidP="00EB0DEC">
      <w:pPr>
        <w:pStyle w:val="a4"/>
        <w:shd w:val="clear" w:color="auto" w:fill="FFFFFF"/>
        <w:spacing w:before="0" w:beforeAutospacing="0" w:after="0" w:afterAutospacing="0"/>
        <w:ind w:right="136"/>
        <w:jc w:val="both"/>
        <w:rPr>
          <w:color w:val="000000" w:themeColor="text1"/>
          <w:sz w:val="28"/>
          <w:szCs w:val="28"/>
          <w:lang w:val="uk-UA"/>
        </w:rPr>
      </w:pPr>
    </w:p>
    <w:p w:rsidR="00B63282" w:rsidRDefault="00B63282" w:rsidP="00EB0DEC">
      <w:pPr>
        <w:pStyle w:val="a4"/>
        <w:shd w:val="clear" w:color="auto" w:fill="FFFFFF"/>
        <w:spacing w:before="0" w:beforeAutospacing="0" w:after="0" w:afterAutospacing="0"/>
        <w:ind w:right="136"/>
        <w:jc w:val="both"/>
        <w:rPr>
          <w:color w:val="000000" w:themeColor="text1"/>
          <w:sz w:val="28"/>
          <w:szCs w:val="28"/>
          <w:lang w:val="uk-UA"/>
        </w:rPr>
      </w:pPr>
    </w:p>
    <w:p w:rsidR="00B63282" w:rsidRDefault="00B63282" w:rsidP="00EB0DEC">
      <w:pPr>
        <w:pStyle w:val="a4"/>
        <w:shd w:val="clear" w:color="auto" w:fill="FFFFFF"/>
        <w:spacing w:before="0" w:beforeAutospacing="0" w:after="0" w:afterAutospacing="0"/>
        <w:ind w:right="136"/>
        <w:jc w:val="both"/>
        <w:rPr>
          <w:color w:val="000000" w:themeColor="text1"/>
          <w:sz w:val="28"/>
          <w:szCs w:val="28"/>
          <w:lang w:val="uk-UA"/>
        </w:rPr>
      </w:pPr>
    </w:p>
    <w:p w:rsidR="00B63282" w:rsidRDefault="00B63282" w:rsidP="00EB0DEC">
      <w:pPr>
        <w:pStyle w:val="a4"/>
        <w:shd w:val="clear" w:color="auto" w:fill="FFFFFF"/>
        <w:spacing w:before="0" w:beforeAutospacing="0" w:after="0" w:afterAutospacing="0"/>
        <w:ind w:right="136"/>
        <w:jc w:val="both"/>
        <w:rPr>
          <w:color w:val="000000" w:themeColor="text1"/>
          <w:sz w:val="28"/>
          <w:szCs w:val="28"/>
          <w:lang w:val="uk-UA"/>
        </w:rPr>
      </w:pPr>
    </w:p>
    <w:p w:rsidR="00B63282" w:rsidRDefault="00B63282" w:rsidP="00EB0DEC">
      <w:pPr>
        <w:pStyle w:val="a4"/>
        <w:shd w:val="clear" w:color="auto" w:fill="FFFFFF"/>
        <w:spacing w:before="0" w:beforeAutospacing="0" w:after="0" w:afterAutospacing="0"/>
        <w:ind w:right="136"/>
        <w:jc w:val="both"/>
        <w:rPr>
          <w:color w:val="000000" w:themeColor="text1"/>
          <w:sz w:val="28"/>
          <w:szCs w:val="28"/>
          <w:lang w:val="uk-UA"/>
        </w:rPr>
      </w:pPr>
    </w:p>
    <w:p w:rsidR="00B63282" w:rsidRDefault="00B63282" w:rsidP="00EB0DEC">
      <w:pPr>
        <w:pStyle w:val="a4"/>
        <w:shd w:val="clear" w:color="auto" w:fill="FFFFFF"/>
        <w:spacing w:before="0" w:beforeAutospacing="0" w:after="0" w:afterAutospacing="0"/>
        <w:ind w:right="136"/>
        <w:jc w:val="both"/>
        <w:rPr>
          <w:color w:val="000000" w:themeColor="text1"/>
          <w:sz w:val="28"/>
          <w:szCs w:val="28"/>
          <w:lang w:val="uk-UA"/>
        </w:rPr>
      </w:pPr>
    </w:p>
    <w:p w:rsidR="00B63282" w:rsidRDefault="00B63282" w:rsidP="00EB0DEC">
      <w:pPr>
        <w:pStyle w:val="a4"/>
        <w:shd w:val="clear" w:color="auto" w:fill="FFFFFF"/>
        <w:spacing w:before="0" w:beforeAutospacing="0" w:after="0" w:afterAutospacing="0"/>
        <w:ind w:right="136"/>
        <w:jc w:val="both"/>
        <w:rPr>
          <w:color w:val="000000" w:themeColor="text1"/>
          <w:sz w:val="28"/>
          <w:szCs w:val="28"/>
          <w:lang w:val="uk-UA"/>
        </w:rPr>
      </w:pPr>
    </w:p>
    <w:p w:rsidR="00B63282" w:rsidRDefault="00B63282" w:rsidP="00EB0DEC">
      <w:pPr>
        <w:pStyle w:val="a4"/>
        <w:shd w:val="clear" w:color="auto" w:fill="FFFFFF"/>
        <w:spacing w:before="0" w:beforeAutospacing="0" w:after="0" w:afterAutospacing="0"/>
        <w:ind w:right="136"/>
        <w:jc w:val="both"/>
        <w:rPr>
          <w:color w:val="000000" w:themeColor="text1"/>
          <w:sz w:val="28"/>
          <w:szCs w:val="28"/>
          <w:lang w:val="uk-UA"/>
        </w:rPr>
      </w:pPr>
    </w:p>
    <w:p w:rsidR="00B63282" w:rsidRDefault="00B63282" w:rsidP="00B63282">
      <w:pPr>
        <w:shd w:val="clear" w:color="auto" w:fill="FFFFFF" w:themeFill="background1"/>
        <w:tabs>
          <w:tab w:val="left" w:pos="10965"/>
        </w:tabs>
        <w:spacing w:after="0"/>
        <w:rPr>
          <w:lang w:val="uk-UA"/>
        </w:rPr>
      </w:pPr>
      <w:r>
        <w:t xml:space="preserve">                     </w:t>
      </w:r>
      <w:r>
        <w:rPr>
          <w:lang w:val="uk-UA"/>
        </w:rPr>
        <w:t xml:space="preserve">                                                                                                                             </w:t>
      </w:r>
      <w:r>
        <w:t xml:space="preserve">  ЗАТВЕРДЖЕНО</w:t>
      </w:r>
    </w:p>
    <w:p w:rsidR="00B63282" w:rsidRDefault="00B63282" w:rsidP="00B63282">
      <w:pPr>
        <w:shd w:val="clear" w:color="auto" w:fill="FFFFFF" w:themeFill="background1"/>
        <w:tabs>
          <w:tab w:val="left" w:pos="10965"/>
        </w:tabs>
        <w:spacing w:after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Директор </w:t>
      </w:r>
      <w:proofErr w:type="spellStart"/>
      <w:r>
        <w:rPr>
          <w:lang w:val="uk-UA"/>
        </w:rPr>
        <w:t>КУ»Центру</w:t>
      </w:r>
      <w:proofErr w:type="spellEnd"/>
      <w:r>
        <w:rPr>
          <w:lang w:val="uk-UA"/>
        </w:rPr>
        <w:t xml:space="preserve"> надання</w:t>
      </w:r>
    </w:p>
    <w:p w:rsidR="00B63282" w:rsidRDefault="00B63282" w:rsidP="00B63282">
      <w:pPr>
        <w:shd w:val="clear" w:color="auto" w:fill="FFFFFF" w:themeFill="background1"/>
        <w:tabs>
          <w:tab w:val="left" w:pos="10965"/>
        </w:tabs>
        <w:spacing w:after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соціальних послуг»</w:t>
      </w:r>
    </w:p>
    <w:p w:rsidR="00B63282" w:rsidRDefault="00B63282" w:rsidP="00B63282">
      <w:pPr>
        <w:shd w:val="clear" w:color="auto" w:fill="FFFFFF" w:themeFill="background1"/>
        <w:tabs>
          <w:tab w:val="left" w:pos="10965"/>
        </w:tabs>
        <w:spacing w:after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lang w:val="uk-UA"/>
        </w:rPr>
        <w:t>Мринської</w:t>
      </w:r>
      <w:proofErr w:type="spellEnd"/>
      <w:r>
        <w:rPr>
          <w:lang w:val="uk-UA"/>
        </w:rPr>
        <w:t xml:space="preserve"> сільської ради</w:t>
      </w:r>
    </w:p>
    <w:p w:rsidR="00B63282" w:rsidRDefault="00B63282" w:rsidP="00B63282">
      <w:pPr>
        <w:shd w:val="clear" w:color="auto" w:fill="FFFFFF" w:themeFill="background1"/>
        <w:tabs>
          <w:tab w:val="left" w:pos="10965"/>
        </w:tabs>
        <w:spacing w:after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____________ </w:t>
      </w:r>
      <w:proofErr w:type="spellStart"/>
      <w:r>
        <w:rPr>
          <w:lang w:val="uk-UA"/>
        </w:rPr>
        <w:t>Л.В.Рибицька</w:t>
      </w:r>
      <w:proofErr w:type="spellEnd"/>
    </w:p>
    <w:p w:rsidR="00B63282" w:rsidRPr="00B63282" w:rsidRDefault="00B63282" w:rsidP="00B63282">
      <w:pPr>
        <w:shd w:val="clear" w:color="auto" w:fill="FFFFFF" w:themeFill="background1"/>
        <w:tabs>
          <w:tab w:val="left" w:pos="10965"/>
        </w:tabs>
        <w:spacing w:after="0"/>
        <w:rPr>
          <w:lang w:val="uk-UA"/>
        </w:rPr>
      </w:pPr>
      <w:r>
        <w:rPr>
          <w:lang w:val="uk-UA"/>
        </w:rPr>
        <w:t xml:space="preserve">                     </w:t>
      </w:r>
    </w:p>
    <w:p w:rsidR="00B63282" w:rsidRPr="003C2215" w:rsidRDefault="00B63282" w:rsidP="00B63282">
      <w:pPr>
        <w:tabs>
          <w:tab w:val="left" w:pos="12015"/>
        </w:tabs>
        <w:spacing w:after="0"/>
        <w:rPr>
          <w:lang w:val="uk-UA"/>
        </w:rPr>
      </w:pPr>
      <w:r w:rsidRPr="003C2215">
        <w:rPr>
          <w:lang w:val="uk-UA"/>
        </w:rPr>
        <w:tab/>
        <w:t>Директор КУ «Центру надання</w:t>
      </w:r>
    </w:p>
    <w:p w:rsidR="0023090A" w:rsidRDefault="0023090A" w:rsidP="00B63282">
      <w:pPr>
        <w:tabs>
          <w:tab w:val="left" w:pos="12015"/>
        </w:tabs>
        <w:spacing w:after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Графік надання відпусток працівникам</w:t>
      </w:r>
    </w:p>
    <w:p w:rsidR="0023090A" w:rsidRDefault="0023090A" w:rsidP="00B63282">
      <w:pPr>
        <w:tabs>
          <w:tab w:val="left" w:pos="12015"/>
        </w:tabs>
        <w:spacing w:after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центру надання соціальних послуг</w:t>
      </w:r>
    </w:p>
    <w:p w:rsidR="00B63282" w:rsidRPr="0023090A" w:rsidRDefault="0023090A" w:rsidP="00B63282">
      <w:pPr>
        <w:tabs>
          <w:tab w:val="left" w:pos="12015"/>
        </w:tabs>
        <w:spacing w:after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</w:t>
      </w:r>
      <w:proofErr w:type="spellStart"/>
      <w:r>
        <w:rPr>
          <w:b/>
          <w:i/>
          <w:sz w:val="28"/>
          <w:szCs w:val="28"/>
          <w:lang w:val="uk-UA"/>
        </w:rPr>
        <w:t>Мринської</w:t>
      </w:r>
      <w:proofErr w:type="spellEnd"/>
      <w:r>
        <w:rPr>
          <w:b/>
          <w:i/>
          <w:sz w:val="28"/>
          <w:szCs w:val="28"/>
          <w:lang w:val="uk-UA"/>
        </w:rPr>
        <w:t xml:space="preserve"> сільської ради </w:t>
      </w:r>
    </w:p>
    <w:p w:rsidR="00B63282" w:rsidRDefault="00B63282" w:rsidP="00B63282">
      <w:pPr>
        <w:tabs>
          <w:tab w:val="left" w:pos="12015"/>
        </w:tabs>
        <w:spacing w:after="0"/>
      </w:pPr>
    </w:p>
    <w:p w:rsidR="00B63282" w:rsidRDefault="00B63282" w:rsidP="00B63282">
      <w:pPr>
        <w:tabs>
          <w:tab w:val="left" w:pos="12015"/>
        </w:tabs>
        <w:spacing w:after="0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13"/>
        <w:gridCol w:w="2619"/>
        <w:gridCol w:w="284"/>
        <w:gridCol w:w="352"/>
        <w:gridCol w:w="418"/>
        <w:gridCol w:w="434"/>
        <w:gridCol w:w="366"/>
        <w:gridCol w:w="434"/>
        <w:gridCol w:w="501"/>
        <w:gridCol w:w="568"/>
        <w:gridCol w:w="423"/>
        <w:gridCol w:w="356"/>
        <w:gridCol w:w="423"/>
        <w:gridCol w:w="491"/>
        <w:gridCol w:w="1235"/>
      </w:tblGrid>
      <w:tr w:rsidR="00B63282" w:rsidTr="00B6328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282" w:rsidRDefault="00B63282">
            <w:pPr>
              <w:tabs>
                <w:tab w:val="left" w:pos="12015"/>
              </w:tabs>
              <w:rPr>
                <w:b/>
              </w:rPr>
            </w:pPr>
            <w:r>
              <w:rPr>
                <w:b/>
              </w:rPr>
              <w:t>№</w:t>
            </w:r>
          </w:p>
          <w:p w:rsidR="00B63282" w:rsidRDefault="00B63282">
            <w:pPr>
              <w:tabs>
                <w:tab w:val="left" w:pos="12015"/>
              </w:tabs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282" w:rsidRDefault="00B63282">
            <w:pPr>
              <w:tabs>
                <w:tab w:val="left" w:pos="2340"/>
              </w:tabs>
              <w:rPr>
                <w:b/>
              </w:rPr>
            </w:pPr>
            <w:r>
              <w:rPr>
                <w:b/>
              </w:rPr>
              <w:tab/>
              <w:t>ПІБ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282" w:rsidRDefault="00B63282">
            <w:pPr>
              <w:tabs>
                <w:tab w:val="left" w:pos="12015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282" w:rsidRDefault="00B63282">
            <w:pPr>
              <w:tabs>
                <w:tab w:val="left" w:pos="12015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282" w:rsidRDefault="00B63282">
            <w:pPr>
              <w:tabs>
                <w:tab w:val="left" w:pos="12015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282" w:rsidRDefault="00B63282">
            <w:pPr>
              <w:tabs>
                <w:tab w:val="left" w:pos="12015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282" w:rsidRDefault="00B63282">
            <w:pPr>
              <w:tabs>
                <w:tab w:val="left" w:pos="12015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282" w:rsidRDefault="00B63282">
            <w:pPr>
              <w:tabs>
                <w:tab w:val="left" w:pos="12015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282" w:rsidRDefault="00B63282">
            <w:pPr>
              <w:tabs>
                <w:tab w:val="left" w:pos="12015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282" w:rsidRDefault="00B63282">
            <w:pPr>
              <w:tabs>
                <w:tab w:val="left" w:pos="12015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282" w:rsidRDefault="00B63282">
            <w:pPr>
              <w:tabs>
                <w:tab w:val="left" w:pos="12015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282" w:rsidRDefault="00B63282">
            <w:pPr>
              <w:tabs>
                <w:tab w:val="left" w:pos="12015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282" w:rsidRDefault="00B63282">
            <w:pPr>
              <w:tabs>
                <w:tab w:val="left" w:pos="12015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282" w:rsidRDefault="00B63282">
            <w:pPr>
              <w:tabs>
                <w:tab w:val="left" w:pos="12015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XII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282" w:rsidRDefault="00B63282">
            <w:pPr>
              <w:tabs>
                <w:tab w:val="left" w:pos="12015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примітки</w:t>
            </w:r>
            <w:proofErr w:type="spellEnd"/>
          </w:p>
        </w:tc>
      </w:tr>
      <w:tr w:rsidR="00B63282" w:rsidTr="00B6328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282" w:rsidRDefault="00B63282">
            <w:pPr>
              <w:tabs>
                <w:tab w:val="left" w:pos="12015"/>
              </w:tabs>
            </w:pPr>
            <w:r>
              <w:t>1.</w:t>
            </w: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Рибицька</w:t>
            </w:r>
            <w:proofErr w:type="spellEnd"/>
            <w:r>
              <w:rPr>
                <w:sz w:val="28"/>
                <w:szCs w:val="28"/>
              </w:rPr>
              <w:t xml:space="preserve"> Лариса Василівна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highlight w:val="black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63282" w:rsidRDefault="00B63282">
            <w:pPr>
              <w:tabs>
                <w:tab w:val="left" w:pos="12015"/>
              </w:tabs>
              <w:rPr>
                <w:highlight w:val="black"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B63282" w:rsidRDefault="00B63282">
            <w:pPr>
              <w:tabs>
                <w:tab w:val="left" w:pos="12015"/>
              </w:tabs>
              <w:rPr>
                <w:highlight w:val="black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</w:tr>
      <w:tr w:rsidR="00B63282" w:rsidTr="00B6328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282" w:rsidRDefault="00B63282">
            <w:pPr>
              <w:tabs>
                <w:tab w:val="left" w:pos="12015"/>
              </w:tabs>
            </w:pPr>
            <w:r>
              <w:t>2</w:t>
            </w: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Загній Світлана Миколаївна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highlight w:val="black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</w:tr>
      <w:tr w:rsidR="00B63282" w:rsidTr="00B6328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282" w:rsidRDefault="00B63282">
            <w:pPr>
              <w:tabs>
                <w:tab w:val="left" w:pos="12015"/>
              </w:tabs>
            </w:pPr>
            <w:r>
              <w:t>3.</w:t>
            </w: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Погорілко</w:t>
            </w:r>
            <w:proofErr w:type="spellEnd"/>
            <w:r>
              <w:rPr>
                <w:sz w:val="28"/>
                <w:szCs w:val="28"/>
              </w:rPr>
              <w:t xml:space="preserve"> Людмила Василівна 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</w:tr>
      <w:tr w:rsidR="00B63282" w:rsidTr="00B6328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Парсегова</w:t>
            </w:r>
            <w:proofErr w:type="spellEnd"/>
            <w:r>
              <w:rPr>
                <w:sz w:val="28"/>
                <w:szCs w:val="28"/>
              </w:rPr>
              <w:t xml:space="preserve"> Ганна Михайлівна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</w:tr>
      <w:tr w:rsidR="00B63282" w:rsidTr="00B6328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Хоменко Олена Вікторівна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</w:tr>
      <w:tr w:rsidR="00B63282" w:rsidTr="00B6328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Кулініч</w:t>
            </w:r>
            <w:proofErr w:type="spellEnd"/>
            <w:r>
              <w:rPr>
                <w:sz w:val="28"/>
                <w:szCs w:val="28"/>
              </w:rPr>
              <w:t xml:space="preserve"> Оксана Олексіївна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</w:pPr>
          </w:p>
        </w:tc>
      </w:tr>
      <w:tr w:rsidR="00B63282" w:rsidTr="00B6328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Колодежна</w:t>
            </w:r>
            <w:proofErr w:type="spellEnd"/>
            <w:r>
              <w:rPr>
                <w:sz w:val="28"/>
                <w:szCs w:val="28"/>
              </w:rPr>
              <w:t xml:space="preserve"> Катерина Романівна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</w:tr>
      <w:tr w:rsidR="00B63282" w:rsidTr="00B6328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Гребеник</w:t>
            </w:r>
            <w:proofErr w:type="spellEnd"/>
            <w:r>
              <w:rPr>
                <w:sz w:val="28"/>
                <w:szCs w:val="28"/>
              </w:rPr>
              <w:t xml:space="preserve"> Анатолій Вікторович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</w:tr>
      <w:tr w:rsidR="00B63282" w:rsidTr="00B6328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Кошова Світлана Василівна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  <w:highlight w:val="black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</w:tr>
      <w:tr w:rsidR="00B63282" w:rsidTr="00B6328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Надія Іванівна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  <w:highlight w:val="black"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  <w:highlight w:val="black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</w:tr>
      <w:tr w:rsidR="00B63282" w:rsidTr="00B6328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Морус</w:t>
            </w:r>
            <w:proofErr w:type="spellEnd"/>
            <w:r>
              <w:rPr>
                <w:sz w:val="28"/>
                <w:szCs w:val="28"/>
              </w:rPr>
              <w:t xml:space="preserve"> Людмила Миколаївна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  <w:highlight w:val="black"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</w:tr>
      <w:tr w:rsidR="00B63282" w:rsidTr="00B6328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Бруй</w:t>
            </w:r>
            <w:proofErr w:type="spellEnd"/>
            <w:r>
              <w:rPr>
                <w:sz w:val="28"/>
                <w:szCs w:val="28"/>
              </w:rPr>
              <w:t xml:space="preserve"> Світлана Михайлівна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2" w:rsidRDefault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</w:tr>
    </w:tbl>
    <w:p w:rsidR="00B63282" w:rsidRDefault="00B63282" w:rsidP="00B63282">
      <w:pPr>
        <w:tabs>
          <w:tab w:val="left" w:pos="12015"/>
        </w:tabs>
        <w:spacing w:after="0"/>
        <w:rPr>
          <w:sz w:val="28"/>
          <w:szCs w:val="28"/>
          <w:lang w:val="uk-UA" w:eastAsia="en-US"/>
        </w:rPr>
      </w:pPr>
    </w:p>
    <w:p w:rsidR="000B7F6D" w:rsidRDefault="000B7F6D" w:rsidP="00B63282">
      <w:pPr>
        <w:tabs>
          <w:tab w:val="left" w:pos="12015"/>
        </w:tabs>
        <w:spacing w:after="0"/>
        <w:rPr>
          <w:sz w:val="28"/>
          <w:szCs w:val="28"/>
          <w:lang w:val="uk-UA" w:eastAsia="en-US"/>
        </w:rPr>
      </w:pPr>
    </w:p>
    <w:p w:rsidR="000B7F6D" w:rsidRDefault="000B7F6D" w:rsidP="00B63282">
      <w:pPr>
        <w:tabs>
          <w:tab w:val="left" w:pos="12015"/>
        </w:tabs>
        <w:spacing w:after="0"/>
        <w:rPr>
          <w:sz w:val="28"/>
          <w:szCs w:val="28"/>
          <w:lang w:val="uk-UA" w:eastAsia="en-US"/>
        </w:rPr>
      </w:pPr>
    </w:p>
    <w:p w:rsidR="000B7F6D" w:rsidRDefault="000B7F6D" w:rsidP="00B63282">
      <w:pPr>
        <w:tabs>
          <w:tab w:val="left" w:pos="12015"/>
        </w:tabs>
        <w:spacing w:after="0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                                                                                Додаток №1</w:t>
      </w:r>
    </w:p>
    <w:p w:rsidR="000B7F6D" w:rsidRDefault="000B7F6D" w:rsidP="00B63282">
      <w:pPr>
        <w:tabs>
          <w:tab w:val="left" w:pos="12015"/>
        </w:tabs>
        <w:spacing w:after="0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                                                                    до колективного договору</w:t>
      </w:r>
    </w:p>
    <w:p w:rsidR="000B7F6D" w:rsidRDefault="000B7F6D" w:rsidP="00B63282">
      <w:pPr>
        <w:tabs>
          <w:tab w:val="left" w:pos="12015"/>
        </w:tabs>
        <w:spacing w:after="0"/>
        <w:rPr>
          <w:sz w:val="28"/>
          <w:szCs w:val="28"/>
          <w:lang w:val="uk-UA" w:eastAsia="en-US"/>
        </w:rPr>
      </w:pPr>
    </w:p>
    <w:p w:rsidR="000B7F6D" w:rsidRDefault="000B7F6D" w:rsidP="00B63282">
      <w:pPr>
        <w:tabs>
          <w:tab w:val="left" w:pos="12015"/>
        </w:tabs>
        <w:spacing w:after="0"/>
        <w:rPr>
          <w:sz w:val="28"/>
          <w:szCs w:val="28"/>
          <w:lang w:val="uk-UA" w:eastAsia="en-US"/>
        </w:rPr>
      </w:pPr>
    </w:p>
    <w:p w:rsidR="000B7F6D" w:rsidRDefault="000B7F6D" w:rsidP="00B63282">
      <w:pPr>
        <w:tabs>
          <w:tab w:val="left" w:pos="12015"/>
        </w:tabs>
        <w:spacing w:after="0"/>
        <w:rPr>
          <w:sz w:val="28"/>
          <w:szCs w:val="28"/>
          <w:lang w:val="uk-UA" w:eastAsia="en-US"/>
        </w:rPr>
      </w:pPr>
    </w:p>
    <w:p w:rsidR="000B7F6D" w:rsidRDefault="000B7F6D" w:rsidP="00B63282">
      <w:pPr>
        <w:tabs>
          <w:tab w:val="left" w:pos="12015"/>
        </w:tabs>
        <w:spacing w:after="0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                             ШТАТНИЙ РОЗПИС</w:t>
      </w:r>
    </w:p>
    <w:p w:rsidR="000B7F6D" w:rsidRDefault="000B7F6D" w:rsidP="00B63282">
      <w:pPr>
        <w:tabs>
          <w:tab w:val="left" w:pos="12015"/>
        </w:tabs>
        <w:spacing w:after="0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                        Комунальної установи</w:t>
      </w:r>
    </w:p>
    <w:p w:rsidR="000B7F6D" w:rsidRDefault="000B7F6D" w:rsidP="00B63282">
      <w:pPr>
        <w:tabs>
          <w:tab w:val="left" w:pos="12015"/>
        </w:tabs>
        <w:spacing w:after="0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           «Центру надання соціальних послуг»</w:t>
      </w:r>
    </w:p>
    <w:p w:rsidR="000B7F6D" w:rsidRDefault="000B7F6D" w:rsidP="00B63282">
      <w:pPr>
        <w:tabs>
          <w:tab w:val="left" w:pos="12015"/>
        </w:tabs>
        <w:spacing w:after="0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                      </w:t>
      </w:r>
      <w:proofErr w:type="spellStart"/>
      <w:r>
        <w:rPr>
          <w:sz w:val="28"/>
          <w:szCs w:val="28"/>
          <w:lang w:val="uk-UA" w:eastAsia="en-US"/>
        </w:rPr>
        <w:t>Мринської</w:t>
      </w:r>
      <w:proofErr w:type="spellEnd"/>
      <w:r>
        <w:rPr>
          <w:sz w:val="28"/>
          <w:szCs w:val="28"/>
          <w:lang w:val="uk-UA" w:eastAsia="en-US"/>
        </w:rPr>
        <w:t xml:space="preserve"> сільської ради</w:t>
      </w:r>
    </w:p>
    <w:p w:rsidR="00D80319" w:rsidRDefault="00D80319" w:rsidP="00B63282">
      <w:pPr>
        <w:tabs>
          <w:tab w:val="left" w:pos="12015"/>
        </w:tabs>
        <w:spacing w:after="0"/>
        <w:rPr>
          <w:sz w:val="28"/>
          <w:szCs w:val="28"/>
          <w:lang w:val="uk-UA"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3"/>
        <w:gridCol w:w="2675"/>
        <w:gridCol w:w="1552"/>
        <w:gridCol w:w="1559"/>
        <w:gridCol w:w="1567"/>
        <w:gridCol w:w="1561"/>
      </w:tblGrid>
      <w:tr w:rsidR="00D80319" w:rsidTr="00D80319">
        <w:tc>
          <w:tcPr>
            <w:tcW w:w="392" w:type="dxa"/>
          </w:tcPr>
          <w:p w:rsidR="00D80319" w:rsidRDefault="00D80319" w:rsidP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746" w:type="dxa"/>
          </w:tcPr>
          <w:p w:rsidR="00D80319" w:rsidRDefault="00D80319" w:rsidP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структурного підрозділу та посад</w:t>
            </w:r>
          </w:p>
        </w:tc>
        <w:tc>
          <w:tcPr>
            <w:tcW w:w="1569" w:type="dxa"/>
          </w:tcPr>
          <w:p w:rsidR="00D80319" w:rsidRDefault="00D80319" w:rsidP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Кількість </w:t>
            </w:r>
            <w:proofErr w:type="spellStart"/>
            <w:r>
              <w:rPr>
                <w:sz w:val="28"/>
                <w:szCs w:val="28"/>
              </w:rPr>
              <w:t>шататних</w:t>
            </w:r>
            <w:proofErr w:type="spellEnd"/>
            <w:r>
              <w:rPr>
                <w:sz w:val="28"/>
                <w:szCs w:val="28"/>
              </w:rPr>
              <w:t xml:space="preserve"> одиниць</w:t>
            </w:r>
          </w:p>
        </w:tc>
        <w:tc>
          <w:tcPr>
            <w:tcW w:w="1570" w:type="dxa"/>
          </w:tcPr>
          <w:p w:rsidR="00D80319" w:rsidRDefault="00D80319" w:rsidP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Тарифний розряд</w:t>
            </w:r>
          </w:p>
        </w:tc>
        <w:tc>
          <w:tcPr>
            <w:tcW w:w="1570" w:type="dxa"/>
          </w:tcPr>
          <w:p w:rsidR="00D80319" w:rsidRDefault="00D80319" w:rsidP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Посадовий оклад</w:t>
            </w:r>
          </w:p>
        </w:tc>
        <w:tc>
          <w:tcPr>
            <w:tcW w:w="1570" w:type="dxa"/>
          </w:tcPr>
          <w:p w:rsidR="00D80319" w:rsidRDefault="00461E5F" w:rsidP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заробітної плати за місяць</w:t>
            </w:r>
          </w:p>
        </w:tc>
      </w:tr>
      <w:tr w:rsidR="00D80319" w:rsidTr="00D80319">
        <w:tc>
          <w:tcPr>
            <w:tcW w:w="392" w:type="dxa"/>
          </w:tcPr>
          <w:p w:rsidR="00D80319" w:rsidRDefault="00461E5F" w:rsidP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6" w:type="dxa"/>
          </w:tcPr>
          <w:p w:rsidR="00D80319" w:rsidRDefault="00461E5F" w:rsidP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569" w:type="dxa"/>
          </w:tcPr>
          <w:p w:rsidR="00D80319" w:rsidRDefault="00461E5F" w:rsidP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570" w:type="dxa"/>
          </w:tcPr>
          <w:p w:rsidR="00D80319" w:rsidRDefault="00461E5F" w:rsidP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70" w:type="dxa"/>
          </w:tcPr>
          <w:p w:rsidR="00D80319" w:rsidRDefault="00461E5F" w:rsidP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5260,00</w:t>
            </w:r>
          </w:p>
        </w:tc>
        <w:tc>
          <w:tcPr>
            <w:tcW w:w="1570" w:type="dxa"/>
          </w:tcPr>
          <w:p w:rsidR="00D80319" w:rsidRDefault="00461E5F" w:rsidP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5260,00</w:t>
            </w:r>
          </w:p>
        </w:tc>
      </w:tr>
      <w:tr w:rsidR="00D80319" w:rsidTr="00D80319">
        <w:tc>
          <w:tcPr>
            <w:tcW w:w="392" w:type="dxa"/>
          </w:tcPr>
          <w:p w:rsidR="00D80319" w:rsidRDefault="00461E5F" w:rsidP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6" w:type="dxa"/>
          </w:tcPr>
          <w:p w:rsidR="00D80319" w:rsidRDefault="00461E5F" w:rsidP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Соціальний робітник</w:t>
            </w:r>
          </w:p>
        </w:tc>
        <w:tc>
          <w:tcPr>
            <w:tcW w:w="1569" w:type="dxa"/>
          </w:tcPr>
          <w:p w:rsidR="00D80319" w:rsidRDefault="00461E5F" w:rsidP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</w:t>
            </w:r>
          </w:p>
        </w:tc>
        <w:tc>
          <w:tcPr>
            <w:tcW w:w="1570" w:type="dxa"/>
          </w:tcPr>
          <w:p w:rsidR="00D80319" w:rsidRDefault="00461E5F" w:rsidP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70" w:type="dxa"/>
          </w:tcPr>
          <w:p w:rsidR="00D80319" w:rsidRDefault="00461E5F" w:rsidP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3872,00</w:t>
            </w:r>
          </w:p>
        </w:tc>
        <w:tc>
          <w:tcPr>
            <w:tcW w:w="1570" w:type="dxa"/>
          </w:tcPr>
          <w:p w:rsidR="00D80319" w:rsidRDefault="00461E5F" w:rsidP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3872,00</w:t>
            </w:r>
          </w:p>
        </w:tc>
      </w:tr>
      <w:tr w:rsidR="00D80319" w:rsidTr="00D80319">
        <w:tc>
          <w:tcPr>
            <w:tcW w:w="392" w:type="dxa"/>
          </w:tcPr>
          <w:p w:rsidR="00D80319" w:rsidRDefault="00D80319" w:rsidP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D80319" w:rsidRDefault="00461E5F" w:rsidP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</w:p>
        </w:tc>
        <w:tc>
          <w:tcPr>
            <w:tcW w:w="1569" w:type="dxa"/>
          </w:tcPr>
          <w:p w:rsidR="00D80319" w:rsidRDefault="00461E5F" w:rsidP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  <w:tc>
          <w:tcPr>
            <w:tcW w:w="1570" w:type="dxa"/>
          </w:tcPr>
          <w:p w:rsidR="00D80319" w:rsidRDefault="00D80319" w:rsidP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D80319" w:rsidRDefault="00D80319" w:rsidP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D80319" w:rsidRDefault="00461E5F" w:rsidP="00B63282">
            <w:pPr>
              <w:tabs>
                <w:tab w:val="left" w:pos="12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47852,00</w:t>
            </w:r>
          </w:p>
        </w:tc>
      </w:tr>
    </w:tbl>
    <w:p w:rsidR="000B7F6D" w:rsidRPr="000B7F6D" w:rsidRDefault="000B7F6D" w:rsidP="00B63282">
      <w:pPr>
        <w:tabs>
          <w:tab w:val="left" w:pos="12015"/>
        </w:tabs>
        <w:spacing w:after="0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</w:t>
      </w:r>
    </w:p>
    <w:p w:rsidR="00B63282" w:rsidRDefault="00B63282" w:rsidP="00B63282"/>
    <w:p w:rsidR="00B63282" w:rsidRPr="00F45232" w:rsidRDefault="00461E5F" w:rsidP="00EB0DEC">
      <w:pPr>
        <w:pStyle w:val="a4"/>
        <w:shd w:val="clear" w:color="auto" w:fill="FFFFFF"/>
        <w:spacing w:before="0" w:beforeAutospacing="0" w:after="0" w:afterAutospacing="0"/>
        <w:ind w:right="13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Директор                                                                            </w:t>
      </w:r>
      <w:proofErr w:type="spellStart"/>
      <w:r>
        <w:rPr>
          <w:color w:val="000000" w:themeColor="text1"/>
          <w:sz w:val="28"/>
          <w:szCs w:val="28"/>
          <w:lang w:val="uk-UA"/>
        </w:rPr>
        <w:t>Л.В.Рибицька</w:t>
      </w:r>
      <w:proofErr w:type="spellEnd"/>
    </w:p>
    <w:sectPr w:rsidR="00B63282" w:rsidRPr="00F45232" w:rsidSect="00807D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567" w:right="720" w:bottom="72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585" w:rsidRDefault="00D01585" w:rsidP="00E42FC7">
      <w:pPr>
        <w:spacing w:after="0" w:line="240" w:lineRule="auto"/>
      </w:pPr>
      <w:r>
        <w:separator/>
      </w:r>
    </w:p>
  </w:endnote>
  <w:endnote w:type="continuationSeparator" w:id="0">
    <w:p w:rsidR="00D01585" w:rsidRDefault="00D01585" w:rsidP="00E4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F6D" w:rsidRDefault="000B7F6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888479"/>
      <w:docPartObj>
        <w:docPartGallery w:val="Page Numbers (Bottom of Page)"/>
        <w:docPartUnique/>
      </w:docPartObj>
    </w:sdtPr>
    <w:sdtEndPr/>
    <w:sdtContent>
      <w:p w:rsidR="000B7F6D" w:rsidRDefault="00AA09F5">
        <w:pPr>
          <w:pStyle w:val="a8"/>
          <w:jc w:val="right"/>
        </w:pPr>
        <w:r>
          <w:fldChar w:fldCharType="begin"/>
        </w:r>
        <w:r w:rsidR="005D0D8D">
          <w:instrText>PAGE   \* MERGEFORMAT</w:instrText>
        </w:r>
        <w:r>
          <w:fldChar w:fldCharType="separate"/>
        </w:r>
        <w:r w:rsidR="003E4EC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B7F6D" w:rsidRDefault="000B7F6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F6D" w:rsidRDefault="000B7F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585" w:rsidRDefault="00D01585" w:rsidP="00E42FC7">
      <w:pPr>
        <w:spacing w:after="0" w:line="240" w:lineRule="auto"/>
      </w:pPr>
      <w:r>
        <w:separator/>
      </w:r>
    </w:p>
  </w:footnote>
  <w:footnote w:type="continuationSeparator" w:id="0">
    <w:p w:rsidR="00D01585" w:rsidRDefault="00D01585" w:rsidP="00E42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F6D" w:rsidRDefault="000B7F6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F6D" w:rsidRDefault="000B7F6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F6D" w:rsidRDefault="000B7F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C5C"/>
    <w:multiLevelType w:val="hybridMultilevel"/>
    <w:tmpl w:val="D2162B4E"/>
    <w:lvl w:ilvl="0" w:tplc="632E4E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CD601A"/>
    <w:multiLevelType w:val="multilevel"/>
    <w:tmpl w:val="299CB33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BE027F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DC2562D"/>
    <w:multiLevelType w:val="multilevel"/>
    <w:tmpl w:val="7CBA88E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224751F"/>
    <w:multiLevelType w:val="multilevel"/>
    <w:tmpl w:val="F674601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E1E7396"/>
    <w:multiLevelType w:val="hybridMultilevel"/>
    <w:tmpl w:val="0FC2CC4C"/>
    <w:lvl w:ilvl="0" w:tplc="E31078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F30FD"/>
    <w:multiLevelType w:val="multilevel"/>
    <w:tmpl w:val="52307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BF69F1"/>
    <w:multiLevelType w:val="multilevel"/>
    <w:tmpl w:val="FAD0BA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0D3C"/>
    <w:rsid w:val="00004839"/>
    <w:rsid w:val="00027BDB"/>
    <w:rsid w:val="00033BF8"/>
    <w:rsid w:val="00035FD2"/>
    <w:rsid w:val="000409B6"/>
    <w:rsid w:val="0004565C"/>
    <w:rsid w:val="000601A9"/>
    <w:rsid w:val="00060605"/>
    <w:rsid w:val="00066DB3"/>
    <w:rsid w:val="000803EB"/>
    <w:rsid w:val="000814BC"/>
    <w:rsid w:val="00084B79"/>
    <w:rsid w:val="0009156E"/>
    <w:rsid w:val="00096780"/>
    <w:rsid w:val="000A1331"/>
    <w:rsid w:val="000B6181"/>
    <w:rsid w:val="000B7F6D"/>
    <w:rsid w:val="000C30CC"/>
    <w:rsid w:val="000C7A0B"/>
    <w:rsid w:val="000D1FC9"/>
    <w:rsid w:val="000D24ED"/>
    <w:rsid w:val="000F3FC2"/>
    <w:rsid w:val="00103906"/>
    <w:rsid w:val="00111700"/>
    <w:rsid w:val="00123583"/>
    <w:rsid w:val="00124B71"/>
    <w:rsid w:val="001427BF"/>
    <w:rsid w:val="00143325"/>
    <w:rsid w:val="00144F7B"/>
    <w:rsid w:val="00153895"/>
    <w:rsid w:val="00194D98"/>
    <w:rsid w:val="001A115B"/>
    <w:rsid w:val="001A11BC"/>
    <w:rsid w:val="001C6D8C"/>
    <w:rsid w:val="001D0DB8"/>
    <w:rsid w:val="002048D4"/>
    <w:rsid w:val="0023090A"/>
    <w:rsid w:val="002374BC"/>
    <w:rsid w:val="00240FAD"/>
    <w:rsid w:val="00246C86"/>
    <w:rsid w:val="00254DB7"/>
    <w:rsid w:val="00261737"/>
    <w:rsid w:val="002663B0"/>
    <w:rsid w:val="00266CF7"/>
    <w:rsid w:val="00277DE9"/>
    <w:rsid w:val="002811C9"/>
    <w:rsid w:val="00291CA2"/>
    <w:rsid w:val="002C17B9"/>
    <w:rsid w:val="002C4C16"/>
    <w:rsid w:val="002C7A85"/>
    <w:rsid w:val="002D2B98"/>
    <w:rsid w:val="002E165E"/>
    <w:rsid w:val="003020A0"/>
    <w:rsid w:val="00315552"/>
    <w:rsid w:val="003322E9"/>
    <w:rsid w:val="00350560"/>
    <w:rsid w:val="00350941"/>
    <w:rsid w:val="00353037"/>
    <w:rsid w:val="003708E6"/>
    <w:rsid w:val="003741AE"/>
    <w:rsid w:val="003A0602"/>
    <w:rsid w:val="003A1BB2"/>
    <w:rsid w:val="003A3965"/>
    <w:rsid w:val="003A4EEB"/>
    <w:rsid w:val="003B0AED"/>
    <w:rsid w:val="003B28B8"/>
    <w:rsid w:val="003B7AA3"/>
    <w:rsid w:val="003C1F96"/>
    <w:rsid w:val="003C2215"/>
    <w:rsid w:val="003C4E89"/>
    <w:rsid w:val="003E1EB7"/>
    <w:rsid w:val="003E20D7"/>
    <w:rsid w:val="003E4EC5"/>
    <w:rsid w:val="003E654E"/>
    <w:rsid w:val="003F1299"/>
    <w:rsid w:val="003F1881"/>
    <w:rsid w:val="003F3605"/>
    <w:rsid w:val="003F658F"/>
    <w:rsid w:val="003F65E4"/>
    <w:rsid w:val="00403E78"/>
    <w:rsid w:val="00422770"/>
    <w:rsid w:val="00425938"/>
    <w:rsid w:val="00435C72"/>
    <w:rsid w:val="00437CB8"/>
    <w:rsid w:val="00443205"/>
    <w:rsid w:val="00445112"/>
    <w:rsid w:val="00445E2D"/>
    <w:rsid w:val="0045010D"/>
    <w:rsid w:val="00461E5F"/>
    <w:rsid w:val="00463CBA"/>
    <w:rsid w:val="00473142"/>
    <w:rsid w:val="0047705E"/>
    <w:rsid w:val="004840BB"/>
    <w:rsid w:val="00484AA0"/>
    <w:rsid w:val="004A25A8"/>
    <w:rsid w:val="004A4A4F"/>
    <w:rsid w:val="004B0B1A"/>
    <w:rsid w:val="004C0C21"/>
    <w:rsid w:val="004C1612"/>
    <w:rsid w:val="004C4F8B"/>
    <w:rsid w:val="004D1F13"/>
    <w:rsid w:val="004D4BD3"/>
    <w:rsid w:val="004D65CA"/>
    <w:rsid w:val="004E1F41"/>
    <w:rsid w:val="004E5CF6"/>
    <w:rsid w:val="004E5FCC"/>
    <w:rsid w:val="00507F8B"/>
    <w:rsid w:val="00521401"/>
    <w:rsid w:val="00521954"/>
    <w:rsid w:val="005338A0"/>
    <w:rsid w:val="005343E5"/>
    <w:rsid w:val="0053450F"/>
    <w:rsid w:val="00543625"/>
    <w:rsid w:val="00546349"/>
    <w:rsid w:val="00573988"/>
    <w:rsid w:val="00583304"/>
    <w:rsid w:val="00594F3F"/>
    <w:rsid w:val="005A2788"/>
    <w:rsid w:val="005B6E11"/>
    <w:rsid w:val="005C09E0"/>
    <w:rsid w:val="005D0D8D"/>
    <w:rsid w:val="005D33A1"/>
    <w:rsid w:val="006052BE"/>
    <w:rsid w:val="00611DB1"/>
    <w:rsid w:val="00624F7C"/>
    <w:rsid w:val="006337A7"/>
    <w:rsid w:val="00640D3C"/>
    <w:rsid w:val="00646CBD"/>
    <w:rsid w:val="0065355C"/>
    <w:rsid w:val="00672B79"/>
    <w:rsid w:val="00676BB8"/>
    <w:rsid w:val="006919F1"/>
    <w:rsid w:val="006B7E4D"/>
    <w:rsid w:val="006C0370"/>
    <w:rsid w:val="006D2ABC"/>
    <w:rsid w:val="006F3B3F"/>
    <w:rsid w:val="007068A3"/>
    <w:rsid w:val="00710423"/>
    <w:rsid w:val="00714D84"/>
    <w:rsid w:val="00727779"/>
    <w:rsid w:val="00732B09"/>
    <w:rsid w:val="00736EFB"/>
    <w:rsid w:val="00745DAC"/>
    <w:rsid w:val="00761A2E"/>
    <w:rsid w:val="00786380"/>
    <w:rsid w:val="00790222"/>
    <w:rsid w:val="00791101"/>
    <w:rsid w:val="007A1845"/>
    <w:rsid w:val="007A7487"/>
    <w:rsid w:val="007B3504"/>
    <w:rsid w:val="007C3C2B"/>
    <w:rsid w:val="007C505F"/>
    <w:rsid w:val="007C7BDA"/>
    <w:rsid w:val="007F10FB"/>
    <w:rsid w:val="007F1B24"/>
    <w:rsid w:val="00802B43"/>
    <w:rsid w:val="008032A4"/>
    <w:rsid w:val="00807DEF"/>
    <w:rsid w:val="008176AF"/>
    <w:rsid w:val="00842E05"/>
    <w:rsid w:val="008444BC"/>
    <w:rsid w:val="00845611"/>
    <w:rsid w:val="00851958"/>
    <w:rsid w:val="008A4B57"/>
    <w:rsid w:val="008A567A"/>
    <w:rsid w:val="008A7C79"/>
    <w:rsid w:val="008B35B5"/>
    <w:rsid w:val="008C0340"/>
    <w:rsid w:val="008C140B"/>
    <w:rsid w:val="008E513F"/>
    <w:rsid w:val="008F0425"/>
    <w:rsid w:val="008F2E16"/>
    <w:rsid w:val="008F727B"/>
    <w:rsid w:val="00901881"/>
    <w:rsid w:val="00904CBB"/>
    <w:rsid w:val="00934F33"/>
    <w:rsid w:val="00940495"/>
    <w:rsid w:val="00976FB1"/>
    <w:rsid w:val="0097792C"/>
    <w:rsid w:val="00985811"/>
    <w:rsid w:val="009A46CB"/>
    <w:rsid w:val="009A5998"/>
    <w:rsid w:val="009F2463"/>
    <w:rsid w:val="009F5285"/>
    <w:rsid w:val="00A05E12"/>
    <w:rsid w:val="00A173B2"/>
    <w:rsid w:val="00A24596"/>
    <w:rsid w:val="00A36B3B"/>
    <w:rsid w:val="00A4522E"/>
    <w:rsid w:val="00A6186A"/>
    <w:rsid w:val="00A61C9B"/>
    <w:rsid w:val="00A6757D"/>
    <w:rsid w:val="00A67C83"/>
    <w:rsid w:val="00A85AFB"/>
    <w:rsid w:val="00A871B6"/>
    <w:rsid w:val="00A9257A"/>
    <w:rsid w:val="00A92783"/>
    <w:rsid w:val="00A95ECF"/>
    <w:rsid w:val="00AA09F5"/>
    <w:rsid w:val="00AA723B"/>
    <w:rsid w:val="00AB643D"/>
    <w:rsid w:val="00AB6C9F"/>
    <w:rsid w:val="00AC0108"/>
    <w:rsid w:val="00AE065B"/>
    <w:rsid w:val="00AE4410"/>
    <w:rsid w:val="00AF5703"/>
    <w:rsid w:val="00AF5A70"/>
    <w:rsid w:val="00B14421"/>
    <w:rsid w:val="00B24D8D"/>
    <w:rsid w:val="00B250D5"/>
    <w:rsid w:val="00B31248"/>
    <w:rsid w:val="00B332CB"/>
    <w:rsid w:val="00B55D0C"/>
    <w:rsid w:val="00B63282"/>
    <w:rsid w:val="00B63FEB"/>
    <w:rsid w:val="00B91666"/>
    <w:rsid w:val="00B91DA9"/>
    <w:rsid w:val="00BA47F5"/>
    <w:rsid w:val="00BA4B67"/>
    <w:rsid w:val="00BC6B0A"/>
    <w:rsid w:val="00BD0F29"/>
    <w:rsid w:val="00BD3F35"/>
    <w:rsid w:val="00BE274E"/>
    <w:rsid w:val="00BE5DC0"/>
    <w:rsid w:val="00C142D4"/>
    <w:rsid w:val="00C41CB6"/>
    <w:rsid w:val="00C47CF1"/>
    <w:rsid w:val="00C514F6"/>
    <w:rsid w:val="00C52CB0"/>
    <w:rsid w:val="00C56D95"/>
    <w:rsid w:val="00C57725"/>
    <w:rsid w:val="00C715AB"/>
    <w:rsid w:val="00C94282"/>
    <w:rsid w:val="00CA0112"/>
    <w:rsid w:val="00CA1B56"/>
    <w:rsid w:val="00CA261E"/>
    <w:rsid w:val="00CA473C"/>
    <w:rsid w:val="00CA478B"/>
    <w:rsid w:val="00CA7743"/>
    <w:rsid w:val="00CC213E"/>
    <w:rsid w:val="00CC7438"/>
    <w:rsid w:val="00CE26AF"/>
    <w:rsid w:val="00CE3D2C"/>
    <w:rsid w:val="00CE3E13"/>
    <w:rsid w:val="00CE6BC8"/>
    <w:rsid w:val="00D008DD"/>
    <w:rsid w:val="00D01205"/>
    <w:rsid w:val="00D01585"/>
    <w:rsid w:val="00D042FA"/>
    <w:rsid w:val="00D11364"/>
    <w:rsid w:val="00D23BBD"/>
    <w:rsid w:val="00D34408"/>
    <w:rsid w:val="00D41837"/>
    <w:rsid w:val="00D523CB"/>
    <w:rsid w:val="00D611C1"/>
    <w:rsid w:val="00D6438A"/>
    <w:rsid w:val="00D66640"/>
    <w:rsid w:val="00D66F2B"/>
    <w:rsid w:val="00D7212A"/>
    <w:rsid w:val="00D753FC"/>
    <w:rsid w:val="00D80319"/>
    <w:rsid w:val="00D8498A"/>
    <w:rsid w:val="00DA590C"/>
    <w:rsid w:val="00DA70DD"/>
    <w:rsid w:val="00DA7408"/>
    <w:rsid w:val="00DA7F48"/>
    <w:rsid w:val="00DC0021"/>
    <w:rsid w:val="00DC747E"/>
    <w:rsid w:val="00DD242F"/>
    <w:rsid w:val="00DD64AB"/>
    <w:rsid w:val="00DE72CC"/>
    <w:rsid w:val="00DF3C23"/>
    <w:rsid w:val="00E161A7"/>
    <w:rsid w:val="00E22830"/>
    <w:rsid w:val="00E3397D"/>
    <w:rsid w:val="00E42FC7"/>
    <w:rsid w:val="00E4313C"/>
    <w:rsid w:val="00E47BCE"/>
    <w:rsid w:val="00E54F31"/>
    <w:rsid w:val="00E6101A"/>
    <w:rsid w:val="00E62D60"/>
    <w:rsid w:val="00E67CCE"/>
    <w:rsid w:val="00E77754"/>
    <w:rsid w:val="00E80B01"/>
    <w:rsid w:val="00E9093E"/>
    <w:rsid w:val="00E9614C"/>
    <w:rsid w:val="00EA161F"/>
    <w:rsid w:val="00EA17FF"/>
    <w:rsid w:val="00EA39A4"/>
    <w:rsid w:val="00EB026C"/>
    <w:rsid w:val="00EB0DEC"/>
    <w:rsid w:val="00EC3E8E"/>
    <w:rsid w:val="00EC7E98"/>
    <w:rsid w:val="00ED2C40"/>
    <w:rsid w:val="00ED64E7"/>
    <w:rsid w:val="00ED67D2"/>
    <w:rsid w:val="00EE2D64"/>
    <w:rsid w:val="00EE7A57"/>
    <w:rsid w:val="00EF4CC3"/>
    <w:rsid w:val="00F05F20"/>
    <w:rsid w:val="00F1502F"/>
    <w:rsid w:val="00F176A7"/>
    <w:rsid w:val="00F2273D"/>
    <w:rsid w:val="00F24781"/>
    <w:rsid w:val="00F25B9E"/>
    <w:rsid w:val="00F31DE4"/>
    <w:rsid w:val="00F401D8"/>
    <w:rsid w:val="00F45232"/>
    <w:rsid w:val="00F51300"/>
    <w:rsid w:val="00F56E8F"/>
    <w:rsid w:val="00F57A33"/>
    <w:rsid w:val="00F66C0A"/>
    <w:rsid w:val="00F87FC2"/>
    <w:rsid w:val="00F94553"/>
    <w:rsid w:val="00FA24CF"/>
    <w:rsid w:val="00FC09DD"/>
    <w:rsid w:val="00FC1016"/>
    <w:rsid w:val="00FD53FD"/>
    <w:rsid w:val="00FE2B96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86"/>
  </w:style>
  <w:style w:type="paragraph" w:styleId="2">
    <w:name w:val="heading 2"/>
    <w:basedOn w:val="a"/>
    <w:link w:val="20"/>
    <w:uiPriority w:val="9"/>
    <w:qFormat/>
    <w:rsid w:val="00EF4C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14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76FB1"/>
    <w:rPr>
      <w:b/>
      <w:bCs/>
    </w:rPr>
  </w:style>
  <w:style w:type="paragraph" w:styleId="a6">
    <w:name w:val="header"/>
    <w:basedOn w:val="a"/>
    <w:link w:val="a7"/>
    <w:uiPriority w:val="99"/>
    <w:unhideWhenUsed/>
    <w:rsid w:val="00E4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2FC7"/>
  </w:style>
  <w:style w:type="paragraph" w:styleId="a8">
    <w:name w:val="footer"/>
    <w:basedOn w:val="a"/>
    <w:link w:val="a9"/>
    <w:unhideWhenUsed/>
    <w:rsid w:val="00E4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2FC7"/>
  </w:style>
  <w:style w:type="character" w:customStyle="1" w:styleId="20">
    <w:name w:val="Заголовок 2 Знак"/>
    <w:basedOn w:val="a0"/>
    <w:link w:val="2"/>
    <w:uiPriority w:val="9"/>
    <w:rsid w:val="00EF4CC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4A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25A8"/>
    <w:rPr>
      <w:rFonts w:ascii="Tahoma" w:hAnsi="Tahoma" w:cs="Tahoma"/>
      <w:sz w:val="16"/>
      <w:szCs w:val="16"/>
    </w:rPr>
  </w:style>
  <w:style w:type="paragraph" w:customStyle="1" w:styleId="CharCharCharChar">
    <w:name w:val="Char Знак Знак Char Знак Знак Char Знак Знак Char Знак Знак"/>
    <w:basedOn w:val="a"/>
    <w:rsid w:val="00F452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F45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F45232"/>
    <w:rPr>
      <w:rFonts w:ascii="Courier New" w:eastAsia="Courier New" w:hAnsi="Courier New" w:cs="Courier New"/>
      <w:color w:val="000000"/>
      <w:sz w:val="21"/>
      <w:szCs w:val="21"/>
    </w:rPr>
  </w:style>
  <w:style w:type="character" w:customStyle="1" w:styleId="FontStyle13">
    <w:name w:val="Font Style13"/>
    <w:basedOn w:val="a0"/>
    <w:rsid w:val="00FF16B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FF16B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FF16BE"/>
    <w:rPr>
      <w:rFonts w:ascii="Times New Roman" w:hAnsi="Times New Roman" w:cs="Times New Roman"/>
      <w:sz w:val="30"/>
      <w:szCs w:val="30"/>
    </w:rPr>
  </w:style>
  <w:style w:type="paragraph" w:customStyle="1" w:styleId="Style2">
    <w:name w:val="Style2"/>
    <w:basedOn w:val="a"/>
    <w:rsid w:val="00FF16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FF16BE"/>
    <w:rPr>
      <w:rFonts w:ascii="Times New Roman" w:hAnsi="Times New Roman" w:cs="Times New Roman"/>
      <w:b/>
      <w:bCs/>
      <w:sz w:val="30"/>
      <w:szCs w:val="30"/>
    </w:rPr>
  </w:style>
  <w:style w:type="table" w:styleId="ac">
    <w:name w:val="Table Grid"/>
    <w:basedOn w:val="a1"/>
    <w:uiPriority w:val="59"/>
    <w:rsid w:val="00B63282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4C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14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76FB1"/>
    <w:rPr>
      <w:b/>
      <w:bCs/>
    </w:rPr>
  </w:style>
  <w:style w:type="paragraph" w:styleId="a6">
    <w:name w:val="header"/>
    <w:basedOn w:val="a"/>
    <w:link w:val="a7"/>
    <w:uiPriority w:val="99"/>
    <w:unhideWhenUsed/>
    <w:rsid w:val="00E4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2FC7"/>
  </w:style>
  <w:style w:type="paragraph" w:styleId="a8">
    <w:name w:val="footer"/>
    <w:basedOn w:val="a"/>
    <w:link w:val="a9"/>
    <w:unhideWhenUsed/>
    <w:rsid w:val="00E4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2FC7"/>
  </w:style>
  <w:style w:type="character" w:customStyle="1" w:styleId="20">
    <w:name w:val="Заголовок 2 Знак"/>
    <w:basedOn w:val="a0"/>
    <w:link w:val="2"/>
    <w:uiPriority w:val="9"/>
    <w:rsid w:val="00EF4CC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4A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25A8"/>
    <w:rPr>
      <w:rFonts w:ascii="Tahoma" w:hAnsi="Tahoma" w:cs="Tahoma"/>
      <w:sz w:val="16"/>
      <w:szCs w:val="16"/>
    </w:rPr>
  </w:style>
  <w:style w:type="paragraph" w:customStyle="1" w:styleId="CharCharCharChar">
    <w:name w:val="Char Знак Знак Char Знак Знак Char Знак Знак Char Знак Знак"/>
    <w:basedOn w:val="a"/>
    <w:rsid w:val="00F452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F45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F45232"/>
    <w:rPr>
      <w:rFonts w:ascii="Courier New" w:eastAsia="Courier New" w:hAnsi="Courier New" w:cs="Courier New"/>
      <w:color w:val="000000"/>
      <w:sz w:val="21"/>
      <w:szCs w:val="21"/>
    </w:rPr>
  </w:style>
  <w:style w:type="character" w:customStyle="1" w:styleId="FontStyle13">
    <w:name w:val="Font Style13"/>
    <w:basedOn w:val="a0"/>
    <w:rsid w:val="00FF16B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FF16B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FF16BE"/>
    <w:rPr>
      <w:rFonts w:ascii="Times New Roman" w:hAnsi="Times New Roman" w:cs="Times New Roman"/>
      <w:sz w:val="30"/>
      <w:szCs w:val="30"/>
    </w:rPr>
  </w:style>
  <w:style w:type="paragraph" w:customStyle="1" w:styleId="Style2">
    <w:name w:val="Style2"/>
    <w:basedOn w:val="a"/>
    <w:rsid w:val="00FF16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FF16BE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2C5AB-3DC5-4BE2-92FB-C968D01E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4054</Words>
  <Characters>23112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СоцЗахист</cp:lastModifiedBy>
  <cp:revision>5</cp:revision>
  <cp:lastPrinted>2021-05-07T05:04:00Z</cp:lastPrinted>
  <dcterms:created xsi:type="dcterms:W3CDTF">2021-05-05T06:10:00Z</dcterms:created>
  <dcterms:modified xsi:type="dcterms:W3CDTF">2021-05-07T05:05:00Z</dcterms:modified>
</cp:coreProperties>
</file>